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5E219" w14:textId="77777777" w:rsidR="003536B1" w:rsidRDefault="003536B1"/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3"/>
        <w:gridCol w:w="8473"/>
      </w:tblGrid>
      <w:tr w:rsidR="00473BF0" w:rsidRPr="00100166" w14:paraId="124B9858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A3C2B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AAT-ECE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70BE91" w14:textId="77777777" w:rsidR="00A86D36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Associates of Arts in Teaching-Early Childhood Education</w:t>
            </w:r>
          </w:p>
        </w:tc>
      </w:tr>
      <w:tr w:rsidR="00473BF0" w:rsidRPr="00100166" w14:paraId="6D854A4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02F5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ADD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C653A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Attention Deficit Disorder</w:t>
            </w:r>
          </w:p>
        </w:tc>
      </w:tr>
      <w:tr w:rsidR="00473BF0" w:rsidRPr="00100166" w14:paraId="68005A65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802AC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ADHD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F55D1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Attention Deficit Hyperactivity Disorder</w:t>
            </w:r>
          </w:p>
        </w:tc>
      </w:tr>
      <w:tr w:rsidR="00473BF0" w:rsidRPr="00100166" w14:paraId="68CEAC1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98D33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AEYC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ECE9B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Association for the Education of Young Children</w:t>
            </w:r>
          </w:p>
        </w:tc>
      </w:tr>
      <w:tr w:rsidR="00473BF0" w:rsidRPr="00100166" w14:paraId="770D7910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AC679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AOK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0FBE8B" w14:textId="77777777" w:rsidR="00A86D36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 All Our Kids Network</w:t>
            </w:r>
          </w:p>
        </w:tc>
      </w:tr>
      <w:tr w:rsidR="002D43B4" w:rsidRPr="00100166" w14:paraId="5A792939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EA5F36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AOTA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C538098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American Occupational Therapy Association</w:t>
            </w:r>
          </w:p>
        </w:tc>
      </w:tr>
      <w:tr w:rsidR="002D43B4" w:rsidRPr="00100166" w14:paraId="1739BF2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2F6006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APTA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583AABC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American Physical Therapy Association</w:t>
            </w:r>
          </w:p>
        </w:tc>
      </w:tr>
      <w:tr w:rsidR="002D43B4" w:rsidRPr="00100166" w14:paraId="7BBCE3F3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D66C7E9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APR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0FE47A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Annual Performance Report</w:t>
            </w:r>
          </w:p>
        </w:tc>
      </w:tr>
      <w:tr w:rsidR="002D43B4" w:rsidRPr="00100166" w14:paraId="0F8BD10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881D3FF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ASD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7AE94B5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Autism Spectrum Disorders</w:t>
            </w:r>
          </w:p>
        </w:tc>
      </w:tr>
      <w:tr w:rsidR="002D43B4" w:rsidRPr="00100166" w14:paraId="0A83D41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DDC066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ASHA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2AC2E7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American Speech-Language- Hearing Association</w:t>
            </w:r>
          </w:p>
        </w:tc>
      </w:tr>
      <w:tr w:rsidR="002D43B4" w:rsidRPr="00100166" w14:paraId="1EEB7088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6C3B5C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ASL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2E43CB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American Sign Language</w:t>
            </w:r>
          </w:p>
        </w:tc>
      </w:tr>
      <w:tr w:rsidR="002A3051" w:rsidRPr="00100166" w14:paraId="0776434F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948C435" w14:textId="77777777" w:rsidR="002A3051" w:rsidRPr="00100166" w:rsidRDefault="002A305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  <w:lang w:val="es-MX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  <w:lang w:val="es-MX"/>
              </w:rPr>
              <w:t>ASQ-3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9C04F1" w14:textId="77777777" w:rsidR="002A3051" w:rsidRPr="00100166" w:rsidRDefault="002A305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Ages and Stages Questionnaire, 3</w:t>
            </w:r>
            <w:r w:rsidRPr="00100166">
              <w:rPr>
                <w:rFonts w:eastAsia="Times New Roman" w:cs="Times New Roman"/>
                <w:color w:val="333333"/>
                <w:sz w:val="20"/>
                <w:szCs w:val="20"/>
                <w:vertAlign w:val="superscript"/>
              </w:rPr>
              <w:t>rd</w:t>
            </w: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Edition</w:t>
            </w:r>
          </w:p>
        </w:tc>
      </w:tr>
      <w:tr w:rsidR="00473BF0" w:rsidRPr="00100166" w14:paraId="4E53D813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00D230" w14:textId="77777777" w:rsidR="00473BF0" w:rsidRPr="00100166" w:rsidRDefault="002A305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  <w:lang w:val="es-MX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  <w:lang w:val="es-MX"/>
              </w:rPr>
              <w:t xml:space="preserve">ASQ:SE 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8C66E3" w14:textId="77777777" w:rsidR="00473BF0" w:rsidRPr="00100166" w:rsidRDefault="002A305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Ages and Stages Questionnaire – Social Emotional</w:t>
            </w:r>
          </w:p>
        </w:tc>
      </w:tr>
      <w:tr w:rsidR="002A3051" w:rsidRPr="00100166" w14:paraId="603B3260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9520EE" w14:textId="77777777" w:rsidR="002A3051" w:rsidRPr="00100166" w:rsidRDefault="002A305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ASQ:SE-2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1CFDA3" w14:textId="77777777" w:rsidR="002A3051" w:rsidRPr="00100166" w:rsidRDefault="002A305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Ages and Stages Questionnaire – Social Emotional, 2</w:t>
            </w:r>
            <w:r w:rsidRPr="00100166">
              <w:rPr>
                <w:rFonts w:eastAsia="Times New Roman" w:cs="Times New Roman"/>
                <w:color w:val="333333"/>
                <w:sz w:val="20"/>
                <w:szCs w:val="20"/>
                <w:vertAlign w:val="superscript"/>
              </w:rPr>
              <w:t>nd</w:t>
            </w: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edition</w:t>
            </w:r>
          </w:p>
        </w:tc>
      </w:tr>
      <w:tr w:rsidR="002D43B4" w:rsidRPr="00100166" w14:paraId="06BD1B6F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A088236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AT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783CB1" w14:textId="77777777" w:rsidR="002D43B4" w:rsidRPr="00100166" w:rsidRDefault="002D43B4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Assistive Technology</w:t>
            </w:r>
          </w:p>
        </w:tc>
      </w:tr>
      <w:tr w:rsidR="00473BF0" w:rsidRPr="00100166" w14:paraId="1619342F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6F266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BD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20243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Behavior Disorder</w:t>
            </w:r>
          </w:p>
        </w:tc>
      </w:tr>
      <w:tr w:rsidR="00F70A20" w:rsidRPr="00100166" w14:paraId="13A5F86D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676BD2" w14:textId="7C31951A" w:rsidR="00F70A20" w:rsidRPr="00100166" w:rsidRDefault="00F70A2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BDI or BDI-2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9A03F36" w14:textId="21EDAC6D" w:rsidR="00F70A20" w:rsidRPr="00100166" w:rsidRDefault="00F70A20" w:rsidP="00F70A20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</w:rPr>
              <w:t>Battelle Developmental Inventory o</w:t>
            </w:r>
            <w:bookmarkStart w:id="0" w:name="_GoBack"/>
            <w:bookmarkEnd w:id="0"/>
            <w:r>
              <w:rPr>
                <w:rFonts w:eastAsia="Times New Roman" w:cs="Times New Roman"/>
                <w:color w:val="333333"/>
                <w:sz w:val="20"/>
                <w:szCs w:val="20"/>
              </w:rPr>
              <w:t>r Battelle Developmental Inventory, 2</w:t>
            </w:r>
            <w:r w:rsidRPr="00F70A20">
              <w:rPr>
                <w:rFonts w:eastAsia="Times New Roman" w:cs="Times New Roman"/>
                <w:color w:val="333333"/>
                <w:sz w:val="20"/>
                <w:szCs w:val="20"/>
                <w:vertAlign w:val="superscript"/>
              </w:rPr>
              <w:t>nd</w:t>
            </w:r>
            <w:r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edition</w:t>
            </w:r>
          </w:p>
        </w:tc>
      </w:tr>
      <w:tr w:rsidR="00473BF0" w:rsidRPr="00100166" w14:paraId="18CAB890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F3B46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CAC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5BEE1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Abuse Council</w:t>
            </w:r>
          </w:p>
        </w:tc>
      </w:tr>
      <w:tr w:rsidR="00473BF0" w:rsidRPr="00100166" w14:paraId="13CD9AF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3C1CC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CANRA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28C9A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Abuse and Neglect Reporting Act</w:t>
            </w:r>
          </w:p>
        </w:tc>
      </w:tr>
      <w:tr w:rsidR="00473BF0" w:rsidRPr="00100166" w14:paraId="602B0809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E8938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CCAP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70E5C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Assistance Program</w:t>
            </w:r>
          </w:p>
        </w:tc>
      </w:tr>
      <w:tr w:rsidR="00473BF0" w:rsidRPr="00100166" w14:paraId="33061CA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E022D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CCDBG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A4E58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&amp; Development Block Grant</w:t>
            </w:r>
          </w:p>
        </w:tc>
      </w:tr>
      <w:tr w:rsidR="00473BF0" w:rsidRPr="00100166" w14:paraId="5736D97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86C7E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CCIT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FC57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Creative Curriculum for Infants, Toddlers &amp; Twos</w:t>
            </w:r>
          </w:p>
        </w:tc>
      </w:tr>
      <w:tr w:rsidR="00473BF0" w:rsidRPr="00100166" w14:paraId="380CA65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42954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CCNC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64E0B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Nurse Consultant</w:t>
            </w:r>
          </w:p>
        </w:tc>
      </w:tr>
      <w:tr w:rsidR="00473BF0" w:rsidRPr="00100166" w14:paraId="03A9568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57233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CCP</w:t>
            </w:r>
            <w:r w:rsidR="00553421"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FB2C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Professional Credential</w:t>
            </w:r>
          </w:p>
        </w:tc>
      </w:tr>
      <w:tr w:rsidR="00553421" w:rsidRPr="00100166" w14:paraId="2000D6A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26A4128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525E85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Provider</w:t>
            </w:r>
          </w:p>
        </w:tc>
      </w:tr>
      <w:tr w:rsidR="00473BF0" w:rsidRPr="00100166" w14:paraId="30BF19A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0AB7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CCR&amp;R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DFBF69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Resource &amp; Referral</w:t>
            </w:r>
          </w:p>
        </w:tc>
      </w:tr>
      <w:tr w:rsidR="00473BF0" w:rsidRPr="00100166" w14:paraId="221990E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47F4D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CCTS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886F1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Tracking System</w:t>
            </w:r>
          </w:p>
        </w:tc>
      </w:tr>
      <w:tr w:rsidR="00473BF0" w:rsidRPr="00100166" w14:paraId="63095C3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9C55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73798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Development</w:t>
            </w:r>
          </w:p>
        </w:tc>
      </w:tr>
      <w:tr w:rsidR="00473BF0" w:rsidRPr="00100166" w14:paraId="7D5FC713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22E08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CDA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D5AC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Child Development Associate </w:t>
            </w:r>
          </w:p>
        </w:tc>
      </w:tr>
      <w:tr w:rsidR="00553421" w:rsidRPr="00100166" w14:paraId="47ADC93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6514BE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CDC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6D9AC24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Centers for Disease Control and Prevention</w:t>
            </w:r>
          </w:p>
        </w:tc>
      </w:tr>
      <w:tr w:rsidR="00553421" w:rsidRPr="00100166" w14:paraId="003A50E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0DA257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CEC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319CF81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Council for Exceptional Children</w:t>
            </w:r>
          </w:p>
        </w:tc>
      </w:tr>
      <w:tr w:rsidR="00473BF0" w:rsidRPr="00100166" w14:paraId="083BA51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3F250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CEU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97C7FB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Continuing Education Unit</w:t>
            </w:r>
          </w:p>
        </w:tc>
      </w:tr>
      <w:tr w:rsidR="00AB5C03" w:rsidRPr="00100166" w14:paraId="1A80D74F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38F32A" w14:textId="77777777" w:rsidR="00AB5C03" w:rsidRPr="00100166" w:rsidRDefault="00AB5C03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CFC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AD5789C" w14:textId="77777777" w:rsidR="00AB5C03" w:rsidRPr="00100166" w:rsidRDefault="00AB5C03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and Family Connections</w:t>
            </w:r>
          </w:p>
        </w:tc>
      </w:tr>
      <w:tr w:rsidR="00553421" w:rsidRPr="00100166" w14:paraId="461BB9D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52718CC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EEFAE4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Cerebral Palsy</w:t>
            </w:r>
          </w:p>
        </w:tc>
      </w:tr>
      <w:tr w:rsidR="00473BF0" w:rsidRPr="00100166" w14:paraId="539DB338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69783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CPDU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36A67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Continuing Professional Development  Units</w:t>
            </w:r>
          </w:p>
        </w:tc>
      </w:tr>
      <w:tr w:rsidR="00473BF0" w:rsidRPr="00100166" w14:paraId="5D77D9E0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F152D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DAP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03163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Development</w:t>
            </w:r>
            <w:r w:rsidR="00553421"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ally</w:t>
            </w: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 xml:space="preserve"> Appropriate Practice</w:t>
            </w:r>
          </w:p>
        </w:tc>
      </w:tr>
      <w:tr w:rsidR="00473BF0" w:rsidRPr="00100166" w14:paraId="002D167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EE526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DCFS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DCD03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Department of Children and Family Services</w:t>
            </w:r>
          </w:p>
        </w:tc>
      </w:tr>
      <w:tr w:rsidR="00553421" w:rsidRPr="00100166" w14:paraId="6B895C9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C495F2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B94B44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Developmental Delay</w:t>
            </w:r>
          </w:p>
        </w:tc>
      </w:tr>
      <w:tr w:rsidR="00553421" w:rsidRPr="00100166" w14:paraId="06E22095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FB14A66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7FDA30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Division of Early Childhood of the Council of Exceptional Children</w:t>
            </w:r>
          </w:p>
        </w:tc>
      </w:tr>
      <w:tr w:rsidR="00553421" w:rsidRPr="00100166" w14:paraId="1ED0E85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08B000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DHS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454A87E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Department of Human Services</w:t>
            </w:r>
          </w:p>
        </w:tc>
      </w:tr>
      <w:tr w:rsidR="00473BF0" w:rsidRPr="00100166" w14:paraId="6F8C3905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6DB05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DMH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2BA9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Division of Mental Health</w:t>
            </w:r>
          </w:p>
        </w:tc>
      </w:tr>
      <w:tr w:rsidR="00473BF0" w:rsidRPr="00100166" w14:paraId="1F715E3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17467A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DSCC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BA699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Division of Specialized Care for Children</w:t>
            </w:r>
          </w:p>
        </w:tc>
      </w:tr>
      <w:tr w:rsidR="00473BF0" w:rsidRPr="00100166" w14:paraId="6D5498D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37F25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DT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C59D53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Developmental Therapist or Developmental Therapy</w:t>
            </w:r>
          </w:p>
        </w:tc>
      </w:tr>
      <w:tr w:rsidR="00473BF0" w:rsidRPr="00100166" w14:paraId="2A51198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179048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DT-H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AAF18A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Developmental Therapist – Hearing</w:t>
            </w:r>
          </w:p>
        </w:tc>
      </w:tr>
      <w:tr w:rsidR="00473BF0" w:rsidRPr="00100166" w14:paraId="5DC9BE73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44C401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DT-V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44284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Developmental Therapist - Vision</w:t>
            </w:r>
          </w:p>
        </w:tc>
      </w:tr>
      <w:tr w:rsidR="00553421" w:rsidRPr="00100166" w14:paraId="6D20B10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F9C2476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Dx</w:t>
            </w:r>
            <w:proofErr w:type="spellEnd"/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2F7ECF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Diagnosis</w:t>
            </w:r>
          </w:p>
        </w:tc>
      </w:tr>
      <w:tr w:rsidR="00473BF0" w:rsidRPr="00100166" w14:paraId="07B624F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42D9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C6B26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Childhood</w:t>
            </w:r>
          </w:p>
        </w:tc>
      </w:tr>
      <w:tr w:rsidR="00473BF0" w:rsidRPr="00100166" w14:paraId="717A008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2466B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ECE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861FA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Childhood Education or Early Care and Education</w:t>
            </w:r>
          </w:p>
        </w:tc>
      </w:tr>
      <w:tr w:rsidR="00473BF0" w:rsidRPr="00100166" w14:paraId="0ED2B36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73C66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ECERS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8EA16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Childhood Environment Rating Scale</w:t>
            </w:r>
          </w:p>
        </w:tc>
      </w:tr>
      <w:tr w:rsidR="00553421" w:rsidRPr="00100166" w14:paraId="0C75B7C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438443D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ECTA Center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D9EB43F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Childhood Technical Assistance Center</w:t>
            </w:r>
          </w:p>
        </w:tc>
      </w:tr>
      <w:tr w:rsidR="00473BF0" w:rsidRPr="00100166" w14:paraId="4F5ADDC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18B799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EI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481BA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Intervention</w:t>
            </w:r>
          </w:p>
        </w:tc>
      </w:tr>
      <w:tr w:rsidR="00553421" w:rsidRPr="00100166" w14:paraId="2CB90B2D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BFA9632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EIC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760EEE2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Intervention Clearinghouse</w:t>
            </w:r>
          </w:p>
        </w:tc>
      </w:tr>
      <w:tr w:rsidR="00553421" w:rsidRPr="00100166" w14:paraId="11010B3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1EE843B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EITP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6539ED4" w14:textId="77777777" w:rsidR="00553421" w:rsidRPr="00100166" w:rsidRDefault="00553421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Intervention Training Program</w:t>
            </w:r>
          </w:p>
        </w:tc>
      </w:tr>
      <w:tr w:rsidR="00473BF0" w:rsidRPr="00100166" w14:paraId="53D50D43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86C3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EL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FD348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English Learner</w:t>
            </w:r>
          </w:p>
        </w:tc>
      </w:tr>
      <w:tr w:rsidR="00473BF0" w:rsidRPr="00100166" w14:paraId="05684910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AA4A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ELL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3C327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English Language Learner</w:t>
            </w:r>
          </w:p>
        </w:tc>
      </w:tr>
      <w:tr w:rsidR="00473BF0" w:rsidRPr="00100166" w14:paraId="6FFE322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2D12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ELS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FD07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Early Learning Standards</w:t>
            </w:r>
          </w:p>
        </w:tc>
      </w:tr>
      <w:tr w:rsidR="00473BF0" w:rsidRPr="00100166" w14:paraId="6C8D227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D643C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ERIC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2114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Educational Resources Information Center</w:t>
            </w:r>
          </w:p>
        </w:tc>
      </w:tr>
      <w:tr w:rsidR="00473BF0" w:rsidRPr="00100166" w14:paraId="7523C048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70E58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ERS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218CC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Environment Rating System</w:t>
            </w:r>
          </w:p>
        </w:tc>
      </w:tr>
      <w:tr w:rsidR="00473BF0" w:rsidRPr="00100166" w14:paraId="0064EAD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94775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ESL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B29E0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English as a Second Language</w:t>
            </w:r>
          </w:p>
        </w:tc>
      </w:tr>
      <w:tr w:rsidR="00473BF0" w:rsidRPr="00100166" w14:paraId="427A6FE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185A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FCC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C1522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Family Child Care</w:t>
            </w:r>
          </w:p>
        </w:tc>
      </w:tr>
      <w:tr w:rsidR="00473BF0" w:rsidRPr="00100166" w14:paraId="24F0CF9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23A59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FCCP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94864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Family Child Care Providers</w:t>
            </w:r>
          </w:p>
        </w:tc>
      </w:tr>
      <w:tr w:rsidR="00473BF0" w:rsidRPr="00100166" w14:paraId="6FB8216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5581C8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FCCERS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C71D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Family Child Care Environment Rating Scale</w:t>
            </w:r>
          </w:p>
        </w:tc>
      </w:tr>
      <w:tr w:rsidR="007F70BF" w:rsidRPr="00100166" w14:paraId="23421CE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5E6D752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FERPA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DF295A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Family Educational Rights and Privacy Act</w:t>
            </w:r>
          </w:p>
        </w:tc>
      </w:tr>
      <w:tr w:rsidR="007F70BF" w:rsidRPr="00100166" w14:paraId="7DFA4A5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5B1D56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FOIA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4814328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Freedom of Information Act</w:t>
            </w:r>
          </w:p>
        </w:tc>
      </w:tr>
      <w:tr w:rsidR="00473BF0" w:rsidRPr="00100166" w14:paraId="63B5E93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02F2A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FY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22CA4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Fiscal Year</w:t>
            </w:r>
          </w:p>
        </w:tc>
      </w:tr>
      <w:tr w:rsidR="00473BF0" w:rsidRPr="00100166" w14:paraId="3289BED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BFE4E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HCCI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BC4AA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Healthy Child Care Illinois</w:t>
            </w:r>
          </w:p>
        </w:tc>
      </w:tr>
      <w:tr w:rsidR="007F70BF" w:rsidRPr="00100166" w14:paraId="77F3C30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96C1354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HELP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22E5EB2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Hawaii Early Learning Profile (global assessment)</w:t>
            </w:r>
          </w:p>
        </w:tc>
      </w:tr>
      <w:tr w:rsidR="007F70BF" w:rsidRPr="00100166" w14:paraId="27C48F0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D8EDB9B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HIPAA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4C8BBC53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Health Insurance Portability &amp; Accountability Act of 1996</w:t>
            </w:r>
          </w:p>
        </w:tc>
      </w:tr>
      <w:tr w:rsidR="00473BF0" w:rsidRPr="00100166" w14:paraId="07D376B5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AFAEF9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HS/EHS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D85F7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Head Start/Early Head Start</w:t>
            </w:r>
          </w:p>
        </w:tc>
      </w:tr>
      <w:tr w:rsidR="007F70BF" w:rsidRPr="00100166" w14:paraId="68097BDF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67DB7C0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proofErr w:type="spellStart"/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Hx</w:t>
            </w:r>
            <w:proofErr w:type="spellEnd"/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FFF165B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History</w:t>
            </w:r>
          </w:p>
        </w:tc>
      </w:tr>
      <w:tr w:rsidR="00473BF0" w:rsidRPr="00100166" w14:paraId="04D264B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E1F98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IAEYC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E2F3A0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Association for the Education of Young Children</w:t>
            </w:r>
          </w:p>
        </w:tc>
      </w:tr>
      <w:tr w:rsidR="00AE6789" w:rsidRPr="00100166" w14:paraId="1843492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8700445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ICC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C60CA72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Interagency Coordinating Council</w:t>
            </w:r>
          </w:p>
        </w:tc>
      </w:tr>
      <w:tr w:rsidR="00473BF0" w:rsidRPr="00100166" w14:paraId="0759C3F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5A8A4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IDC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76A9B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Director Credential</w:t>
            </w:r>
          </w:p>
        </w:tc>
      </w:tr>
      <w:tr w:rsidR="00AE6789" w:rsidRPr="00100166" w14:paraId="526EB6E9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9BFEFEA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IDEA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63B048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Individuals with Disabilities Education Act</w:t>
            </w:r>
          </w:p>
        </w:tc>
      </w:tr>
      <w:tr w:rsidR="00473BF0" w:rsidRPr="00100166" w14:paraId="3452BFF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6BF31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IDHS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AA40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Department of Human Services</w:t>
            </w:r>
          </w:p>
        </w:tc>
      </w:tr>
      <w:tr w:rsidR="007F70BF" w:rsidRPr="00100166" w14:paraId="7C85B70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59B1509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IEL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82DDDA" w14:textId="77777777" w:rsidR="007F70BF" w:rsidRPr="00100166" w:rsidRDefault="007F70BF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Early Learning</w:t>
            </w:r>
          </w:p>
        </w:tc>
      </w:tr>
      <w:tr w:rsidR="00AE6789" w:rsidRPr="00100166" w14:paraId="16AAFB6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0CB88A5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IELP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B45FA96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Early Learning Project</w:t>
            </w:r>
          </w:p>
        </w:tc>
      </w:tr>
      <w:tr w:rsidR="00473BF0" w:rsidRPr="00100166" w14:paraId="2FB6DF1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7B46A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IELS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2634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Early Learning Standard</w:t>
            </w:r>
          </w:p>
        </w:tc>
      </w:tr>
      <w:tr w:rsidR="00473BF0" w:rsidRPr="00100166" w14:paraId="08AC27F0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98BEB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IEP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D9FC2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Individualized Education Program</w:t>
            </w:r>
          </w:p>
        </w:tc>
      </w:tr>
      <w:tr w:rsidR="00473BF0" w:rsidRPr="00100166" w14:paraId="36471AAD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F84D0A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IFSP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45151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Individualized Family Service Plans</w:t>
            </w:r>
          </w:p>
        </w:tc>
      </w:tr>
      <w:tr w:rsidR="00473BF0" w:rsidRPr="00100166" w14:paraId="790718A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D73A5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ILAEYC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E5C6C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Association for the Education of Young Children</w:t>
            </w:r>
          </w:p>
        </w:tc>
      </w:tr>
      <w:tr w:rsidR="00473BF0" w:rsidRPr="00100166" w14:paraId="02AC2FA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49BB8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INCCRRA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AAE8A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Network of Child Care Resource Referral Agencies</w:t>
            </w:r>
          </w:p>
        </w:tc>
      </w:tr>
      <w:tr w:rsidR="00473BF0" w:rsidRPr="00100166" w14:paraId="144E19D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90133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ISBE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3CBDE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State Board of Education</w:t>
            </w:r>
          </w:p>
        </w:tc>
      </w:tr>
      <w:tr w:rsidR="00473BF0" w:rsidRPr="00100166" w14:paraId="1C0B06A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343102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I/T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CE512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Interpreter/Translator</w:t>
            </w:r>
          </w:p>
        </w:tc>
      </w:tr>
      <w:tr w:rsidR="00473BF0" w:rsidRPr="00100166" w14:paraId="4BCD0FF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0A055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ITC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7B8C9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Infant Toddler Credential</w:t>
            </w:r>
          </w:p>
        </w:tc>
      </w:tr>
      <w:tr w:rsidR="00473BF0" w:rsidRPr="00100166" w14:paraId="60393DA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A366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ITCCS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368FD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Infant Toddler Child Care Specialist</w:t>
            </w:r>
          </w:p>
        </w:tc>
      </w:tr>
      <w:tr w:rsidR="00473BF0" w:rsidRPr="00100166" w14:paraId="6F468DD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FF87B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ITERS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05381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Infant Toddler Environment Rating Scale</w:t>
            </w:r>
          </w:p>
        </w:tc>
      </w:tr>
      <w:tr w:rsidR="00473BF0" w:rsidRPr="00100166" w14:paraId="31C8A29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BB90A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ITN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A9F92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Illinois Trainers Network</w:t>
            </w:r>
          </w:p>
        </w:tc>
      </w:tr>
      <w:tr w:rsidR="00473BF0" w:rsidRPr="00100166" w14:paraId="12DB765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115F9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LCSW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8D895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Licensed Clinical Social Worker</w:t>
            </w:r>
          </w:p>
        </w:tc>
      </w:tr>
      <w:tr w:rsidR="00AE6789" w:rsidRPr="00100166" w14:paraId="3A02C3D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658BC5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LEA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EAFD170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Local Education Agency</w:t>
            </w:r>
          </w:p>
        </w:tc>
      </w:tr>
      <w:tr w:rsidR="00AE6789" w:rsidRPr="00100166" w14:paraId="04F998A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71F6586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LRE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86806D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Least Restrictive Environment</w:t>
            </w:r>
          </w:p>
        </w:tc>
      </w:tr>
      <w:tr w:rsidR="00473BF0" w:rsidRPr="00100166" w14:paraId="46984B8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5B8D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MDC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50960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Multi-Disciplinary Conference</w:t>
            </w:r>
          </w:p>
        </w:tc>
      </w:tr>
      <w:tr w:rsidR="00473BF0" w:rsidRPr="00100166" w14:paraId="41A8281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95804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MHC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6743F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Mental Health Consultant</w:t>
            </w:r>
          </w:p>
        </w:tc>
      </w:tr>
      <w:tr w:rsidR="00473BF0" w:rsidRPr="00100166" w14:paraId="287390B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2E050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82A7F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National Accreditation Commission for Early Care &amp; Education Program</w:t>
            </w:r>
          </w:p>
        </w:tc>
      </w:tr>
      <w:tr w:rsidR="00473BF0" w:rsidRPr="00100166" w14:paraId="6D3E515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82B2D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NACCRRA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13A21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National Association for Child Care Resource &amp; Referral Agencies</w:t>
            </w:r>
          </w:p>
        </w:tc>
      </w:tr>
      <w:tr w:rsidR="00473BF0" w:rsidRPr="00100166" w14:paraId="452B3F1D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AC3D359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NAEYC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FB54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National Association for the Education of Young Children</w:t>
            </w:r>
          </w:p>
        </w:tc>
      </w:tr>
      <w:tr w:rsidR="00473BF0" w:rsidRPr="00100166" w14:paraId="01D96AD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103D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NAFCC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9D33C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National Association for Family Child Care</w:t>
            </w:r>
          </w:p>
        </w:tc>
      </w:tr>
      <w:tr w:rsidR="00473BF0" w:rsidRPr="00100166" w14:paraId="1C762DC5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E4570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NCCIE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EB85B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National Child Care Information Exchange</w:t>
            </w:r>
          </w:p>
        </w:tc>
      </w:tr>
      <w:tr w:rsidR="00473BF0" w:rsidRPr="00100166" w14:paraId="6F3B9A9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C696C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NCLB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4097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No Child Left Behind</w:t>
            </w:r>
          </w:p>
        </w:tc>
      </w:tr>
      <w:tr w:rsidR="00AE6789" w:rsidRPr="00100166" w14:paraId="79EEFDD8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CA702A0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NICU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E1C978F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Neonatal Intensive Care Unit</w:t>
            </w:r>
          </w:p>
        </w:tc>
      </w:tr>
      <w:tr w:rsidR="00473BF0" w:rsidRPr="00100166" w14:paraId="5591257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D50D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ODD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62137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Oppositional Defiance Disorder</w:t>
            </w:r>
          </w:p>
        </w:tc>
      </w:tr>
      <w:tr w:rsidR="00AE6789" w:rsidRPr="00100166" w14:paraId="6B0E5931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C56A497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OSEP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2F4F957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Office of Special Education Programs</w:t>
            </w:r>
          </w:p>
        </w:tc>
      </w:tr>
      <w:tr w:rsidR="00AE6789" w:rsidRPr="00100166" w14:paraId="017F27D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0809DCB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OT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324B4B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Occupational Therapy or Occupational Therapist</w:t>
            </w:r>
          </w:p>
        </w:tc>
      </w:tr>
      <w:tr w:rsidR="00473BF0" w:rsidRPr="00100166" w14:paraId="2B2CE2C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CBBFE3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PAT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8D1A0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Parents As Teachers</w:t>
            </w:r>
          </w:p>
        </w:tc>
      </w:tr>
      <w:tr w:rsidR="00473BF0" w:rsidRPr="00100166" w14:paraId="0F742C0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04AA6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PBIS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0A47D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Positive Behavior and Intervention Support</w:t>
            </w:r>
          </w:p>
        </w:tc>
      </w:tr>
      <w:tr w:rsidR="00473BF0" w:rsidRPr="00100166" w14:paraId="786C3AF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B62A4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PDAC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80633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Professional Development Advisory Council</w:t>
            </w:r>
          </w:p>
        </w:tc>
      </w:tr>
      <w:tr w:rsidR="00473BF0" w:rsidRPr="00100166" w14:paraId="7F751573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DEF63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PFA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84AA9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Preschool for All</w:t>
            </w:r>
          </w:p>
        </w:tc>
      </w:tr>
      <w:tr w:rsidR="00473BF0" w:rsidRPr="00100166" w14:paraId="37924879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C4D7B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PI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9523FC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Prevention Initiative</w:t>
            </w:r>
          </w:p>
        </w:tc>
      </w:tr>
      <w:tr w:rsidR="00AE6789" w:rsidRPr="00100166" w14:paraId="6329694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1F32034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PII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72720FD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Personally Identifiable Information</w:t>
            </w:r>
          </w:p>
        </w:tc>
      </w:tr>
      <w:tr w:rsidR="00473BF0" w:rsidRPr="00100166" w14:paraId="05AA59C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B95BD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PITC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05B2D4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Program for Infant/Toddler Care</w:t>
            </w:r>
          </w:p>
        </w:tc>
      </w:tr>
      <w:tr w:rsidR="00AE6789" w:rsidRPr="00100166" w14:paraId="354B8DC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3436E00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PL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CDFEB1C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Parent Liaison</w:t>
            </w:r>
          </w:p>
        </w:tc>
      </w:tr>
      <w:tr w:rsidR="00473BF0" w:rsidRPr="00100166" w14:paraId="0C5172A3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8AE7D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PROV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1EC965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Child Care Provider</w:t>
            </w:r>
          </w:p>
        </w:tc>
      </w:tr>
      <w:tr w:rsidR="00473BF0" w:rsidRPr="00100166" w14:paraId="01B4761E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BA78C9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PT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5C856B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Physical Therapist or Physical Therapy</w:t>
            </w:r>
          </w:p>
        </w:tc>
      </w:tr>
      <w:tr w:rsidR="00473BF0" w:rsidRPr="00100166" w14:paraId="71EB966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C462D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QRS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112CAD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Quality Rating System</w:t>
            </w:r>
          </w:p>
        </w:tc>
      </w:tr>
      <w:tr w:rsidR="00473BF0" w:rsidRPr="00100166" w14:paraId="59C74126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F5D80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QRIS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36DE3C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Quality Rating and Improvement Scale</w:t>
            </w:r>
          </w:p>
        </w:tc>
      </w:tr>
      <w:tr w:rsidR="00AE6789" w:rsidRPr="00100166" w14:paraId="6A85983C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79A0D46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RBI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FBEB7A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Routines Based Intervention</w:t>
            </w:r>
          </w:p>
        </w:tc>
      </w:tr>
      <w:tr w:rsidR="00473BF0" w:rsidRPr="00100166" w14:paraId="671224D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6D5DD2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ROE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3B52325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Regional Office of Education</w:t>
            </w:r>
          </w:p>
        </w:tc>
      </w:tr>
      <w:tr w:rsidR="00473BF0" w:rsidRPr="00100166" w14:paraId="26F3C020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1B791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RFP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0110F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Request for Proposal</w:t>
            </w:r>
          </w:p>
        </w:tc>
      </w:tr>
      <w:tr w:rsidR="00473BF0" w:rsidRPr="00100166" w14:paraId="5437DCE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1E458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R&amp;R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5ECEF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Resource &amp; Referral</w:t>
            </w:r>
          </w:p>
        </w:tc>
      </w:tr>
      <w:tr w:rsidR="00473BF0" w:rsidRPr="00100166" w14:paraId="2FB9F21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21B88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RTI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EB1A2A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Response to Intervention</w:t>
            </w:r>
          </w:p>
        </w:tc>
      </w:tr>
      <w:tr w:rsidR="00473BF0" w:rsidRPr="00100166" w14:paraId="211124B5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23E8D2B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4BA7B19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Service Coordination or Service Coordinator</w:t>
            </w:r>
          </w:p>
        </w:tc>
      </w:tr>
      <w:tr w:rsidR="00473BF0" w:rsidRPr="00100166" w14:paraId="451CC3E9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B9F731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SDA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4CD88F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Service Delivery Area</w:t>
            </w:r>
          </w:p>
        </w:tc>
      </w:tr>
      <w:tr w:rsidR="00AE6789" w:rsidRPr="00100166" w14:paraId="667605B2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9492F0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SEC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D60477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Social Emotional Consultant</w:t>
            </w:r>
          </w:p>
        </w:tc>
      </w:tr>
      <w:tr w:rsidR="00473BF0" w:rsidRPr="00100166" w14:paraId="54DD2B7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56DE8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SEL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163ADE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Social Emotional Learning</w:t>
            </w:r>
          </w:p>
        </w:tc>
      </w:tr>
      <w:tr w:rsidR="00AE6789" w:rsidRPr="00100166" w14:paraId="43550A1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172D207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SLP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F02200" w14:textId="77777777" w:rsidR="00AE6789" w:rsidRPr="00100166" w:rsidRDefault="00AE6789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Speech Language Pathology or Speech Language Pathologist</w:t>
            </w:r>
          </w:p>
        </w:tc>
      </w:tr>
      <w:tr w:rsidR="00473BF0" w:rsidRPr="00100166" w14:paraId="5881B5DB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7178D0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SPD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C349696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Sensory Procession Disorder</w:t>
            </w:r>
          </w:p>
        </w:tc>
      </w:tr>
      <w:tr w:rsidR="0020295A" w:rsidRPr="00100166" w14:paraId="6FD0B235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32A89B3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SSIP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1F1442A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Statewide Systemic Improvement Plan</w:t>
            </w:r>
          </w:p>
        </w:tc>
      </w:tr>
      <w:tr w:rsidR="0020295A" w:rsidRPr="00100166" w14:paraId="59382407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4519FE1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lastRenderedPageBreak/>
              <w:t>SW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3A6F41B2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Social work or Social Worker</w:t>
            </w:r>
          </w:p>
        </w:tc>
      </w:tr>
      <w:tr w:rsidR="0020295A" w:rsidRPr="00100166" w14:paraId="566BE68A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9CAFCA1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TA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B4A8F64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Technical Assistance</w:t>
            </w:r>
          </w:p>
        </w:tc>
      </w:tr>
      <w:tr w:rsidR="00473BF0" w:rsidRPr="00100166" w14:paraId="1ABD90ED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78159A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TANF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E163C7" w14:textId="77777777" w:rsidR="00473BF0" w:rsidRPr="00100166" w:rsidRDefault="00473BF0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Temporary Assistance for Needy Families</w:t>
            </w:r>
          </w:p>
        </w:tc>
      </w:tr>
      <w:tr w:rsidR="0020295A" w:rsidRPr="00100166" w14:paraId="6EE9DA24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56DA072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VI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B13924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Visual Impairment</w:t>
            </w:r>
          </w:p>
        </w:tc>
      </w:tr>
      <w:tr w:rsidR="0020295A" w:rsidRPr="00100166" w14:paraId="6779912D" w14:textId="77777777" w:rsidTr="00100166">
        <w:trPr>
          <w:trHeight w:val="288"/>
          <w:tblCellSpacing w:w="15" w:type="dxa"/>
        </w:trPr>
        <w:tc>
          <w:tcPr>
            <w:tcW w:w="850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C627C89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WIC</w:t>
            </w:r>
          </w:p>
        </w:tc>
        <w:tc>
          <w:tcPr>
            <w:tcW w:w="4095" w:type="pct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9504527" w14:textId="77777777" w:rsidR="0020295A" w:rsidRPr="00100166" w:rsidRDefault="0020295A" w:rsidP="00100166">
            <w:pPr>
              <w:spacing w:after="300" w:line="240" w:lineRule="auto"/>
              <w:rPr>
                <w:rFonts w:eastAsia="Times New Roman" w:cs="Times New Roman"/>
                <w:color w:val="333333"/>
                <w:sz w:val="20"/>
                <w:szCs w:val="20"/>
              </w:rPr>
            </w:pPr>
            <w:r w:rsidRPr="00100166">
              <w:rPr>
                <w:rFonts w:eastAsia="Times New Roman" w:cs="Times New Roman"/>
                <w:color w:val="333333"/>
                <w:sz w:val="20"/>
                <w:szCs w:val="20"/>
              </w:rPr>
              <w:t>Women, Infants &amp; Children (Special Supplemental Food Program)</w:t>
            </w:r>
          </w:p>
        </w:tc>
      </w:tr>
    </w:tbl>
    <w:p w14:paraId="71A2DCF2" w14:textId="77777777" w:rsidR="00473BF0" w:rsidRPr="00100166" w:rsidRDefault="00473BF0"/>
    <w:sectPr w:rsidR="00473BF0" w:rsidRPr="00100166" w:rsidSect="00473BF0">
      <w:headerReference w:type="default" r:id="rId7"/>
      <w:pgSz w:w="12240" w:h="15840"/>
      <w:pgMar w:top="115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27D606" w14:textId="77777777" w:rsidR="002D4E0C" w:rsidRDefault="002D4E0C" w:rsidP="00473BF0">
      <w:pPr>
        <w:spacing w:after="0" w:line="240" w:lineRule="auto"/>
      </w:pPr>
      <w:r>
        <w:separator/>
      </w:r>
    </w:p>
  </w:endnote>
  <w:endnote w:type="continuationSeparator" w:id="0">
    <w:p w14:paraId="546C64FE" w14:textId="77777777" w:rsidR="002D4E0C" w:rsidRDefault="002D4E0C" w:rsidP="0047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B9B8D" w14:textId="77777777" w:rsidR="002D4E0C" w:rsidRDefault="002D4E0C" w:rsidP="00473BF0">
      <w:pPr>
        <w:spacing w:after="0" w:line="240" w:lineRule="auto"/>
      </w:pPr>
      <w:r>
        <w:separator/>
      </w:r>
    </w:p>
  </w:footnote>
  <w:footnote w:type="continuationSeparator" w:id="0">
    <w:p w14:paraId="786155A8" w14:textId="77777777" w:rsidR="002D4E0C" w:rsidRDefault="002D4E0C" w:rsidP="0047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5AD83" w14:textId="77777777" w:rsidR="00473BF0" w:rsidRPr="00473BF0" w:rsidRDefault="00473BF0" w:rsidP="00473BF0">
    <w:pPr>
      <w:pStyle w:val="Header"/>
      <w:tabs>
        <w:tab w:val="clear" w:pos="9360"/>
      </w:tabs>
      <w:ind w:left="-360" w:right="-684"/>
      <w:jc w:val="center"/>
      <w:rPr>
        <w:b/>
        <w:sz w:val="44"/>
        <w:szCs w:val="44"/>
      </w:rPr>
    </w:pPr>
    <w:r w:rsidRPr="00473BF0">
      <w:rPr>
        <w:b/>
        <w:sz w:val="44"/>
        <w:szCs w:val="44"/>
      </w:rPr>
      <w:t>Acronyms</w:t>
    </w:r>
    <w:r>
      <w:rPr>
        <w:b/>
        <w:sz w:val="44"/>
        <w:szCs w:val="44"/>
      </w:rPr>
      <w:t xml:space="preserve"> Commonly U</w:t>
    </w:r>
    <w:r w:rsidRPr="00473BF0">
      <w:rPr>
        <w:b/>
        <w:sz w:val="44"/>
        <w:szCs w:val="44"/>
      </w:rPr>
      <w:t>sed in Illinois Early Intervention</w:t>
    </w:r>
    <w:r w:rsidR="00D15EDA">
      <w:rPr>
        <w:b/>
        <w:sz w:val="44"/>
        <w:szCs w:val="44"/>
      </w:rPr>
      <w:t xml:space="preserve"> and Early Childhood Education (Child Care) Settings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F0"/>
    <w:rsid w:val="000E1076"/>
    <w:rsid w:val="00100166"/>
    <w:rsid w:val="00141A3D"/>
    <w:rsid w:val="0020295A"/>
    <w:rsid w:val="00235DA8"/>
    <w:rsid w:val="002A3051"/>
    <w:rsid w:val="002D43B4"/>
    <w:rsid w:val="002D4E0C"/>
    <w:rsid w:val="003536B1"/>
    <w:rsid w:val="00473BF0"/>
    <w:rsid w:val="00553421"/>
    <w:rsid w:val="006954FC"/>
    <w:rsid w:val="006B0EC7"/>
    <w:rsid w:val="00740A9E"/>
    <w:rsid w:val="007F70BF"/>
    <w:rsid w:val="009D4F38"/>
    <w:rsid w:val="00A86D36"/>
    <w:rsid w:val="00AB5C03"/>
    <w:rsid w:val="00AE6789"/>
    <w:rsid w:val="00B62792"/>
    <w:rsid w:val="00B8480D"/>
    <w:rsid w:val="00D15EDA"/>
    <w:rsid w:val="00D62E51"/>
    <w:rsid w:val="00F65861"/>
    <w:rsid w:val="00F7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22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F0"/>
  </w:style>
  <w:style w:type="paragraph" w:styleId="Footer">
    <w:name w:val="footer"/>
    <w:basedOn w:val="Normal"/>
    <w:link w:val="FooterChar"/>
    <w:uiPriority w:val="99"/>
    <w:unhideWhenUsed/>
    <w:rsid w:val="0047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BF0"/>
  </w:style>
  <w:style w:type="paragraph" w:styleId="Footer">
    <w:name w:val="footer"/>
    <w:basedOn w:val="Normal"/>
    <w:link w:val="FooterChar"/>
    <w:uiPriority w:val="99"/>
    <w:unhideWhenUsed/>
    <w:rsid w:val="00473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B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Alissa Jones</dc:creator>
  <cp:lastModifiedBy>Alissa Jones</cp:lastModifiedBy>
  <cp:revision>3</cp:revision>
  <dcterms:created xsi:type="dcterms:W3CDTF">2016-11-09T18:17:00Z</dcterms:created>
  <dcterms:modified xsi:type="dcterms:W3CDTF">2016-11-09T18:35:00Z</dcterms:modified>
</cp:coreProperties>
</file>