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02" w14:textId="77777777" w:rsidR="00AC5046" w:rsidRDefault="00AC5046">
      <w:pPr>
        <w:widowControl w:val="0"/>
        <w:pBdr>
          <w:top w:val="nil"/>
          <w:left w:val="nil"/>
          <w:bottom w:val="nil"/>
          <w:right w:val="nil"/>
          <w:between w:val="nil"/>
        </w:pBdr>
        <w:spacing w:line="240" w:lineRule="auto"/>
        <w:rPr>
          <w:rFonts w:ascii="Times New Roman" w:eastAsia="Times New Roman" w:hAnsi="Times New Roman" w:cs="Times New Roman"/>
          <w:b/>
          <w:color w:val="231F20"/>
          <w:sz w:val="28"/>
          <w:szCs w:val="28"/>
        </w:rPr>
      </w:pPr>
    </w:p>
    <w:p w14:paraId="00000003"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04"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05"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06"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07" w14:textId="77777777" w:rsidR="00AC5046" w:rsidRDefault="00295B5C">
      <w:pPr>
        <w:widowControl w:val="0"/>
        <w:spacing w:before="240" w:after="240" w:line="240" w:lineRule="auto"/>
        <w:jc w:val="center"/>
        <w:rPr>
          <w:rFonts w:ascii="Times New Roman" w:eastAsia="Times New Roman" w:hAnsi="Times New Roman" w:cs="Times New Roman"/>
          <w:b/>
          <w:color w:val="231F20"/>
          <w:sz w:val="42"/>
          <w:szCs w:val="42"/>
        </w:rPr>
      </w:pPr>
      <w:r>
        <w:rPr>
          <w:rFonts w:ascii="Times New Roman" w:eastAsia="Times New Roman" w:hAnsi="Times New Roman" w:cs="Times New Roman"/>
          <w:b/>
          <w:color w:val="231F20"/>
          <w:sz w:val="42"/>
          <w:szCs w:val="42"/>
        </w:rPr>
        <w:t>St. Matthew Lutheran Church, Urbana, IL</w:t>
      </w:r>
    </w:p>
    <w:p w14:paraId="00000008" w14:textId="77777777" w:rsidR="00AC5046" w:rsidRDefault="00295B5C">
      <w:pPr>
        <w:widowControl w:val="0"/>
        <w:spacing w:before="240" w:after="240" w:line="240" w:lineRule="auto"/>
        <w:jc w:val="center"/>
        <w:rPr>
          <w:rFonts w:ascii="Times New Roman" w:eastAsia="Times New Roman" w:hAnsi="Times New Roman" w:cs="Times New Roman"/>
          <w:b/>
          <w:color w:val="231F20"/>
          <w:sz w:val="42"/>
          <w:szCs w:val="42"/>
        </w:rPr>
      </w:pPr>
      <w:r>
        <w:rPr>
          <w:rFonts w:ascii="Times New Roman" w:eastAsia="Times New Roman" w:hAnsi="Times New Roman" w:cs="Times New Roman"/>
          <w:b/>
          <w:color w:val="231F20"/>
          <w:sz w:val="42"/>
          <w:szCs w:val="42"/>
        </w:rPr>
        <w:t xml:space="preserve">POSITION: </w:t>
      </w:r>
    </w:p>
    <w:p w14:paraId="00000009" w14:textId="77777777" w:rsidR="00AC5046" w:rsidRDefault="00295B5C">
      <w:pPr>
        <w:widowControl w:val="0"/>
        <w:spacing w:before="240" w:after="240" w:line="240" w:lineRule="auto"/>
        <w:jc w:val="center"/>
        <w:rPr>
          <w:rFonts w:ascii="Times New Roman" w:eastAsia="Times New Roman" w:hAnsi="Times New Roman" w:cs="Times New Roman"/>
          <w:b/>
          <w:color w:val="231F20"/>
          <w:sz w:val="42"/>
          <w:szCs w:val="42"/>
        </w:rPr>
      </w:pPr>
      <w:r>
        <w:rPr>
          <w:rFonts w:ascii="Times New Roman" w:eastAsia="Times New Roman" w:hAnsi="Times New Roman" w:cs="Times New Roman"/>
          <w:b/>
          <w:color w:val="231F20"/>
          <w:sz w:val="42"/>
          <w:szCs w:val="42"/>
        </w:rPr>
        <w:t>Adult Choir Director</w:t>
      </w:r>
    </w:p>
    <w:p w14:paraId="0000000A" w14:textId="77777777" w:rsidR="00AC5046" w:rsidRDefault="00295B5C">
      <w:pPr>
        <w:widowControl w:val="0"/>
        <w:spacing w:before="240" w:after="240" w:line="240" w:lineRule="auto"/>
        <w:jc w:val="center"/>
        <w:rPr>
          <w:rFonts w:ascii="Times New Roman" w:eastAsia="Times New Roman" w:hAnsi="Times New Roman" w:cs="Times New Roman"/>
          <w:b/>
          <w:color w:val="231F20"/>
          <w:sz w:val="42"/>
          <w:szCs w:val="42"/>
        </w:rPr>
      </w:pPr>
      <w:r>
        <w:rPr>
          <w:rFonts w:ascii="Times New Roman" w:eastAsia="Times New Roman" w:hAnsi="Times New Roman" w:cs="Times New Roman"/>
          <w:b/>
          <w:color w:val="231F20"/>
          <w:sz w:val="42"/>
          <w:szCs w:val="42"/>
        </w:rPr>
        <w:t xml:space="preserve"> </w:t>
      </w:r>
    </w:p>
    <w:p w14:paraId="0000000B" w14:textId="77777777" w:rsidR="00AC5046" w:rsidRDefault="00295B5C">
      <w:pPr>
        <w:widowControl w:val="0"/>
        <w:spacing w:before="240" w:after="240" w:line="240" w:lineRule="auto"/>
        <w:jc w:val="center"/>
        <w:rPr>
          <w:rFonts w:ascii="Times New Roman" w:eastAsia="Times New Roman" w:hAnsi="Times New Roman" w:cs="Times New Roman"/>
          <w:b/>
          <w:color w:val="231F20"/>
          <w:sz w:val="42"/>
          <w:szCs w:val="42"/>
        </w:rPr>
      </w:pPr>
      <w:r>
        <w:rPr>
          <w:rFonts w:ascii="Times New Roman" w:eastAsia="Times New Roman" w:hAnsi="Times New Roman" w:cs="Times New Roman"/>
          <w:b/>
          <w:color w:val="231F20"/>
          <w:sz w:val="42"/>
          <w:szCs w:val="42"/>
        </w:rPr>
        <w:t xml:space="preserve"> </w:t>
      </w:r>
    </w:p>
    <w:p w14:paraId="0000000C" w14:textId="77777777" w:rsidR="00AC5046" w:rsidRDefault="00295B5C">
      <w:pPr>
        <w:widowControl w:val="0"/>
        <w:spacing w:before="240" w:after="240" w:line="240" w:lineRule="auto"/>
        <w:jc w:val="center"/>
        <w:rPr>
          <w:rFonts w:ascii="Times New Roman" w:eastAsia="Times New Roman" w:hAnsi="Times New Roman" w:cs="Times New Roman"/>
          <w:b/>
          <w:color w:val="231F20"/>
          <w:sz w:val="42"/>
          <w:szCs w:val="42"/>
        </w:rPr>
      </w:pPr>
      <w:r>
        <w:rPr>
          <w:rFonts w:ascii="Times New Roman" w:eastAsia="Times New Roman" w:hAnsi="Times New Roman" w:cs="Times New Roman"/>
          <w:b/>
          <w:color w:val="231F20"/>
          <w:sz w:val="42"/>
          <w:szCs w:val="42"/>
        </w:rPr>
        <w:t>St. Matthew Lutheran Church in Urbana is seeking to hire a Choir Director.   This position is available starting in Fall 2021.</w:t>
      </w:r>
    </w:p>
    <w:p w14:paraId="0000000D" w14:textId="77777777" w:rsidR="00AC5046" w:rsidRDefault="00295B5C">
      <w:pPr>
        <w:pStyle w:val="Heading3"/>
        <w:keepNext w:val="0"/>
        <w:keepLines w:val="0"/>
        <w:widowControl w:val="0"/>
        <w:shd w:val="clear" w:color="auto" w:fill="FFFFFF"/>
        <w:jc w:val="center"/>
        <w:rPr>
          <w:rFonts w:ascii="Times New Roman" w:eastAsia="Times New Roman" w:hAnsi="Times New Roman" w:cs="Times New Roman"/>
          <w:color w:val="222222"/>
          <w:sz w:val="42"/>
          <w:szCs w:val="42"/>
        </w:rPr>
      </w:pPr>
      <w:bookmarkStart w:id="0" w:name="_3nbzpkxzefry" w:colFirst="0" w:colLast="0"/>
      <w:bookmarkEnd w:id="0"/>
      <w:r>
        <w:rPr>
          <w:rFonts w:ascii="Times New Roman" w:eastAsia="Times New Roman" w:hAnsi="Times New Roman" w:cs="Times New Roman"/>
          <w:color w:val="231F20"/>
          <w:sz w:val="42"/>
          <w:szCs w:val="42"/>
        </w:rPr>
        <w:t>Please contact Pastor Paul Chapman @ pastor.paul@stmatthewurbana.org</w:t>
      </w:r>
      <w:r>
        <w:rPr>
          <w:rFonts w:ascii="Times New Roman" w:eastAsia="Times New Roman" w:hAnsi="Times New Roman" w:cs="Times New Roman"/>
          <w:color w:val="202124"/>
          <w:sz w:val="42"/>
          <w:szCs w:val="42"/>
        </w:rPr>
        <w:t xml:space="preserve"> or </w:t>
      </w:r>
      <w:r>
        <w:rPr>
          <w:rFonts w:ascii="Times New Roman" w:eastAsia="Times New Roman" w:hAnsi="Times New Roman" w:cs="Times New Roman"/>
          <w:color w:val="222222"/>
          <w:sz w:val="42"/>
          <w:szCs w:val="42"/>
        </w:rPr>
        <w:t xml:space="preserve">217-367-1189 for further information.  </w:t>
      </w:r>
    </w:p>
    <w:p w14:paraId="0000000E"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42"/>
          <w:szCs w:val="42"/>
        </w:rPr>
      </w:pPr>
    </w:p>
    <w:p w14:paraId="0000000F"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0"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1"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2"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3"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4"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5"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6"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7"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8"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9"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A"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B"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C"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D" w14:textId="77777777" w:rsidR="00AC5046" w:rsidRDefault="00AC5046">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p>
    <w:p w14:paraId="0000001E" w14:textId="77777777" w:rsidR="00AC5046" w:rsidRDefault="00295B5C">
      <w:pPr>
        <w:widowControl w:val="0"/>
        <w:pBdr>
          <w:top w:val="nil"/>
          <w:left w:val="nil"/>
          <w:bottom w:val="nil"/>
          <w:right w:val="nil"/>
          <w:between w:val="nil"/>
        </w:pBdr>
        <w:spacing w:line="240" w:lineRule="auto"/>
        <w:jc w:val="center"/>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St. Matthew Lutheran Church Choir Director Position</w:t>
      </w:r>
    </w:p>
    <w:p w14:paraId="0000001F" w14:textId="77777777" w:rsidR="00AC5046" w:rsidRDefault="00295B5C">
      <w:pPr>
        <w:widowControl w:val="0"/>
        <w:pBdr>
          <w:top w:val="nil"/>
          <w:left w:val="nil"/>
          <w:bottom w:val="nil"/>
          <w:right w:val="nil"/>
          <w:between w:val="nil"/>
        </w:pBdr>
        <w:spacing w:before="206" w:line="240" w:lineRule="auto"/>
        <w:ind w:left="3"/>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 Responsibilities </w:t>
      </w:r>
    </w:p>
    <w:p w14:paraId="00000020" w14:textId="77777777" w:rsidR="00AC5046" w:rsidRDefault="00295B5C">
      <w:pPr>
        <w:widowControl w:val="0"/>
        <w:pBdr>
          <w:top w:val="nil"/>
          <w:left w:val="nil"/>
          <w:bottom w:val="nil"/>
          <w:right w:val="nil"/>
          <w:between w:val="nil"/>
        </w:pBdr>
        <w:spacing w:before="68" w:line="240" w:lineRule="auto"/>
        <w:ind w:left="35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 General </w:t>
      </w:r>
    </w:p>
    <w:p w14:paraId="00000021" w14:textId="77777777" w:rsidR="00AC5046" w:rsidRDefault="00295B5C">
      <w:pPr>
        <w:widowControl w:val="0"/>
        <w:pBdr>
          <w:top w:val="nil"/>
          <w:left w:val="nil"/>
          <w:bottom w:val="nil"/>
          <w:right w:val="nil"/>
          <w:between w:val="nil"/>
        </w:pBdr>
        <w:spacing w:before="68" w:line="239" w:lineRule="auto"/>
        <w:ind w:left="966" w:right="14" w:hanging="220"/>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 The worship life of St. Matthew is crucial to our mission and vision. The Adult Choir Director works as a team member with the Pastor, the music staff, and the Worship Team. </w:t>
      </w:r>
    </w:p>
    <w:p w14:paraId="00000022" w14:textId="77777777" w:rsidR="00AC5046" w:rsidRDefault="00295B5C">
      <w:pPr>
        <w:widowControl w:val="0"/>
        <w:pBdr>
          <w:top w:val="nil"/>
          <w:left w:val="nil"/>
          <w:bottom w:val="nil"/>
          <w:right w:val="nil"/>
          <w:between w:val="nil"/>
        </w:pBdr>
        <w:spacing w:before="68" w:line="239" w:lineRule="auto"/>
        <w:ind w:left="957" w:right="12" w:hanging="234"/>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2. The Adult Choir Director listens with sensitivity to the comments, concerns</w:t>
      </w:r>
      <w:r>
        <w:rPr>
          <w:rFonts w:ascii="Times New Roman" w:eastAsia="Times New Roman" w:hAnsi="Times New Roman" w:cs="Times New Roman"/>
          <w:color w:val="231F20"/>
          <w:sz w:val="24"/>
          <w:szCs w:val="24"/>
        </w:rPr>
        <w:t xml:space="preserve">, and suggestions of the parishioners and, where possible, works with the Pastor and Worship Team to address them. </w:t>
      </w:r>
    </w:p>
    <w:p w14:paraId="00000023" w14:textId="77777777" w:rsidR="00AC5046" w:rsidRDefault="00295B5C">
      <w:pPr>
        <w:widowControl w:val="0"/>
        <w:pBdr>
          <w:top w:val="nil"/>
          <w:left w:val="nil"/>
          <w:bottom w:val="nil"/>
          <w:right w:val="nil"/>
          <w:between w:val="nil"/>
        </w:pBdr>
        <w:spacing w:before="188" w:line="240" w:lineRule="auto"/>
        <w:ind w:left="361"/>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B. Specific </w:t>
      </w:r>
    </w:p>
    <w:p w14:paraId="00000024" w14:textId="77777777" w:rsidR="00AC5046" w:rsidRDefault="00295B5C">
      <w:pPr>
        <w:widowControl w:val="0"/>
        <w:pBdr>
          <w:top w:val="nil"/>
          <w:left w:val="nil"/>
          <w:bottom w:val="nil"/>
          <w:right w:val="nil"/>
          <w:between w:val="nil"/>
        </w:pBdr>
        <w:spacing w:before="68" w:line="240" w:lineRule="auto"/>
        <w:ind w:left="53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Adult Choir </w:t>
      </w:r>
    </w:p>
    <w:p w14:paraId="00000025" w14:textId="77777777" w:rsidR="00AC5046" w:rsidRDefault="00295B5C">
      <w:pPr>
        <w:widowControl w:val="0"/>
        <w:pBdr>
          <w:top w:val="nil"/>
          <w:left w:val="nil"/>
          <w:bottom w:val="nil"/>
          <w:right w:val="nil"/>
          <w:between w:val="nil"/>
        </w:pBdr>
        <w:spacing w:before="68" w:line="240" w:lineRule="auto"/>
        <w:ind w:left="745"/>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 Direct the adult choir (STM Choir) in weekly rehearsals – online or in-person. </w:t>
      </w:r>
    </w:p>
    <w:p w14:paraId="00000026" w14:textId="77777777" w:rsidR="00AC5046" w:rsidRDefault="00295B5C">
      <w:pPr>
        <w:widowControl w:val="0"/>
        <w:pBdr>
          <w:top w:val="nil"/>
          <w:left w:val="nil"/>
          <w:bottom w:val="nil"/>
          <w:right w:val="nil"/>
          <w:between w:val="nil"/>
        </w:pBdr>
        <w:spacing w:before="68" w:line="239" w:lineRule="auto"/>
        <w:ind w:left="959" w:right="2" w:hanging="236"/>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2. Direct the choir in participating in regularly scheduled in-person and online Sunday worship services. The STM Choir usually sings 1 or sometimes 2 anthems three Sundays of each month during the program year (September-May). </w:t>
      </w:r>
    </w:p>
    <w:p w14:paraId="00000027" w14:textId="77777777" w:rsidR="00AC5046" w:rsidRDefault="00295B5C">
      <w:pPr>
        <w:widowControl w:val="0"/>
        <w:pBdr>
          <w:top w:val="nil"/>
          <w:left w:val="nil"/>
          <w:bottom w:val="nil"/>
          <w:right w:val="nil"/>
          <w:between w:val="nil"/>
        </w:pBdr>
        <w:spacing w:before="68" w:line="239" w:lineRule="auto"/>
        <w:ind w:left="959" w:hanging="23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STM Choir and STM Handbe</w:t>
      </w:r>
      <w:r>
        <w:rPr>
          <w:rFonts w:ascii="Times New Roman" w:eastAsia="Times New Roman" w:hAnsi="Times New Roman" w:cs="Times New Roman"/>
          <w:color w:val="231F20"/>
          <w:sz w:val="24"/>
          <w:szCs w:val="24"/>
        </w:rPr>
        <w:t>lls coordinate at the beginning of the program year (and throughout the year as circumstances change) which Sundays each will perform and when and if they will play and sing together. Handbells typically play on the 3rd Sunday of the month from September t</w:t>
      </w:r>
      <w:r>
        <w:rPr>
          <w:rFonts w:ascii="Times New Roman" w:eastAsia="Times New Roman" w:hAnsi="Times New Roman" w:cs="Times New Roman"/>
          <w:color w:val="231F20"/>
          <w:sz w:val="24"/>
          <w:szCs w:val="24"/>
        </w:rPr>
        <w:t xml:space="preserve">hrough May. </w:t>
      </w:r>
    </w:p>
    <w:p w14:paraId="00000028" w14:textId="77777777" w:rsidR="00AC5046" w:rsidRDefault="00295B5C">
      <w:pPr>
        <w:widowControl w:val="0"/>
        <w:pBdr>
          <w:top w:val="nil"/>
          <w:left w:val="nil"/>
          <w:bottom w:val="nil"/>
          <w:right w:val="nil"/>
          <w:between w:val="nil"/>
        </w:pBdr>
        <w:spacing w:before="68" w:line="239" w:lineRule="auto"/>
        <w:ind w:left="965" w:right="9" w:hanging="23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 Provide special choral music for the special services on Christmas Eve, Ash Wednesday, Maundy Thurs day, Good Friday (soloists coached), Easter Vigil and Easter Sunday service, and other special services as arranged with the Pastor and/or W</w:t>
      </w:r>
      <w:r>
        <w:rPr>
          <w:rFonts w:ascii="Times New Roman" w:eastAsia="Times New Roman" w:hAnsi="Times New Roman" w:cs="Times New Roman"/>
          <w:color w:val="231F20"/>
          <w:sz w:val="24"/>
          <w:szCs w:val="24"/>
        </w:rPr>
        <w:t xml:space="preserve">orship Team. </w:t>
      </w:r>
    </w:p>
    <w:p w14:paraId="00000029" w14:textId="77777777" w:rsidR="00AC5046" w:rsidRDefault="00295B5C">
      <w:pPr>
        <w:widowControl w:val="0"/>
        <w:pBdr>
          <w:top w:val="nil"/>
          <w:left w:val="nil"/>
          <w:bottom w:val="nil"/>
          <w:right w:val="nil"/>
          <w:between w:val="nil"/>
        </w:pBdr>
        <w:spacing w:before="68" w:line="239" w:lineRule="auto"/>
        <w:ind w:left="966" w:right="8" w:hanging="244"/>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4. Select good quality choral music which is appropriate for use in the liturgical service in-person or online and which is relevant to the lessons, Gospel, and theme of the day, including anthems, psalms, responses, and other appropriate music. </w:t>
      </w:r>
    </w:p>
    <w:p w14:paraId="0000002A" w14:textId="77777777" w:rsidR="00AC5046" w:rsidRDefault="00295B5C">
      <w:pPr>
        <w:widowControl w:val="0"/>
        <w:pBdr>
          <w:top w:val="nil"/>
          <w:left w:val="nil"/>
          <w:bottom w:val="nil"/>
          <w:right w:val="nil"/>
          <w:between w:val="nil"/>
        </w:pBdr>
        <w:spacing w:before="68" w:line="239" w:lineRule="auto"/>
        <w:ind w:left="966" w:right="13" w:hanging="237"/>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5. Train </w:t>
      </w:r>
      <w:r>
        <w:rPr>
          <w:rFonts w:ascii="Times New Roman" w:eastAsia="Times New Roman" w:hAnsi="Times New Roman" w:cs="Times New Roman"/>
          <w:color w:val="231F20"/>
          <w:sz w:val="24"/>
          <w:szCs w:val="24"/>
        </w:rPr>
        <w:t xml:space="preserve">the choir in-person or online in choral techniques, appreciation of sacred music, and leadership and participation in worship. </w:t>
      </w:r>
    </w:p>
    <w:p w14:paraId="0000002B" w14:textId="77777777" w:rsidR="00AC5046" w:rsidRDefault="00295B5C">
      <w:pPr>
        <w:widowControl w:val="0"/>
        <w:pBdr>
          <w:top w:val="nil"/>
          <w:left w:val="nil"/>
          <w:bottom w:val="nil"/>
          <w:right w:val="nil"/>
          <w:between w:val="nil"/>
        </w:pBdr>
        <w:spacing w:before="68" w:line="239" w:lineRule="auto"/>
        <w:ind w:left="959" w:hanging="231"/>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 Promote ongoing music education of the congregation through one in-person or online Adult Forum per year, newsletter articles</w:t>
      </w:r>
      <w:r>
        <w:rPr>
          <w:rFonts w:ascii="Times New Roman" w:eastAsia="Times New Roman" w:hAnsi="Times New Roman" w:cs="Times New Roman"/>
          <w:color w:val="231F20"/>
          <w:sz w:val="24"/>
          <w:szCs w:val="24"/>
        </w:rPr>
        <w:t xml:space="preserve"> and/or music presentations. </w:t>
      </w:r>
    </w:p>
    <w:p w14:paraId="0000002C" w14:textId="77777777" w:rsidR="00AC5046" w:rsidRDefault="00295B5C">
      <w:pPr>
        <w:widowControl w:val="0"/>
        <w:pBdr>
          <w:top w:val="nil"/>
          <w:left w:val="nil"/>
          <w:bottom w:val="nil"/>
          <w:right w:val="nil"/>
          <w:between w:val="nil"/>
        </w:pBdr>
        <w:spacing w:before="68" w:line="290" w:lineRule="auto"/>
        <w:ind w:left="732" w:right="1640" w:hanging="5"/>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7. Work in collaboration with other church choirs for public presentations when feasible 8. Order choir music, organize, and maintain the music library. </w:t>
      </w:r>
    </w:p>
    <w:p w14:paraId="0000002D" w14:textId="77777777" w:rsidR="00AC5046" w:rsidRDefault="00295B5C">
      <w:pPr>
        <w:widowControl w:val="0"/>
        <w:pBdr>
          <w:top w:val="nil"/>
          <w:left w:val="nil"/>
          <w:bottom w:val="nil"/>
          <w:right w:val="nil"/>
          <w:between w:val="nil"/>
        </w:pBdr>
        <w:spacing w:before="18" w:line="239" w:lineRule="auto"/>
        <w:ind w:left="964" w:right="8" w:hanging="237"/>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9. Recruit new choir members (adults, young </w:t>
      </w:r>
      <w:proofErr w:type="gramStart"/>
      <w:r>
        <w:rPr>
          <w:rFonts w:ascii="Times New Roman" w:eastAsia="Times New Roman" w:hAnsi="Times New Roman" w:cs="Times New Roman"/>
          <w:color w:val="231F20"/>
          <w:sz w:val="24"/>
          <w:szCs w:val="24"/>
        </w:rPr>
        <w:t>adults</w:t>
      </w:r>
      <w:proofErr w:type="gramEnd"/>
      <w:r>
        <w:rPr>
          <w:rFonts w:ascii="Times New Roman" w:eastAsia="Times New Roman" w:hAnsi="Times New Roman" w:cs="Times New Roman"/>
          <w:color w:val="231F20"/>
          <w:sz w:val="24"/>
          <w:szCs w:val="24"/>
        </w:rPr>
        <w:t xml:space="preserve"> and teens) and develop activities to help maintain </w:t>
      </w:r>
      <w:r>
        <w:rPr>
          <w:rFonts w:ascii="Times New Roman" w:eastAsia="Times New Roman" w:hAnsi="Times New Roman" w:cs="Times New Roman"/>
          <w:color w:val="231F20"/>
          <w:sz w:val="24"/>
          <w:szCs w:val="24"/>
        </w:rPr>
        <w:t xml:space="preserve">the interest, morale, and Christian fellowship of the choir members. </w:t>
      </w:r>
    </w:p>
    <w:p w14:paraId="0000002E" w14:textId="77777777" w:rsidR="00AC5046" w:rsidRDefault="00295B5C">
      <w:pPr>
        <w:widowControl w:val="0"/>
        <w:pBdr>
          <w:top w:val="nil"/>
          <w:left w:val="nil"/>
          <w:bottom w:val="nil"/>
          <w:right w:val="nil"/>
          <w:between w:val="nil"/>
        </w:pBdr>
        <w:spacing w:before="68" w:line="239" w:lineRule="auto"/>
        <w:ind w:left="1081" w:right="8" w:hanging="335"/>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10. Coordinate all classic and contemporary choral music and planning for traditional worship with the Pastor and Worship Team. </w:t>
      </w:r>
    </w:p>
    <w:p w14:paraId="0000002F" w14:textId="77777777" w:rsidR="00AC5046" w:rsidRDefault="00295B5C">
      <w:pPr>
        <w:widowControl w:val="0"/>
        <w:pBdr>
          <w:top w:val="nil"/>
          <w:left w:val="nil"/>
          <w:bottom w:val="nil"/>
          <w:right w:val="nil"/>
          <w:between w:val="nil"/>
        </w:pBdr>
        <w:spacing w:before="68" w:line="239" w:lineRule="auto"/>
        <w:ind w:left="1067" w:right="11" w:hanging="321"/>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11. Attend three Music Leader Meetings (August, January to assist with worship planning and coordination) and (May to evaluate the program year). Participate in other related music or worship planning as ap propriate. </w:t>
      </w:r>
    </w:p>
    <w:p w14:paraId="00000030" w14:textId="77777777" w:rsidR="00AC5046" w:rsidRDefault="00295B5C">
      <w:pPr>
        <w:widowControl w:val="0"/>
        <w:pBdr>
          <w:top w:val="nil"/>
          <w:left w:val="nil"/>
          <w:bottom w:val="nil"/>
          <w:right w:val="nil"/>
          <w:between w:val="nil"/>
        </w:pBdr>
        <w:spacing w:before="68" w:line="239" w:lineRule="auto"/>
        <w:ind w:left="1086" w:right="2" w:hanging="34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12. Email titles of anthems to St. Ma</w:t>
      </w:r>
      <w:r>
        <w:rPr>
          <w:rFonts w:ascii="Times New Roman" w:eastAsia="Times New Roman" w:hAnsi="Times New Roman" w:cs="Times New Roman"/>
          <w:color w:val="231F20"/>
          <w:sz w:val="24"/>
          <w:szCs w:val="24"/>
        </w:rPr>
        <w:t xml:space="preserve">tthew’s office administrator by Thursday of week preceding perform </w:t>
      </w:r>
      <w:proofErr w:type="spellStart"/>
      <w:r>
        <w:rPr>
          <w:rFonts w:ascii="Times New Roman" w:eastAsia="Times New Roman" w:hAnsi="Times New Roman" w:cs="Times New Roman"/>
          <w:color w:val="231F20"/>
          <w:sz w:val="24"/>
          <w:szCs w:val="24"/>
        </w:rPr>
        <w:t>ance</w:t>
      </w:r>
      <w:proofErr w:type="spellEnd"/>
      <w:r>
        <w:rPr>
          <w:rFonts w:ascii="Times New Roman" w:eastAsia="Times New Roman" w:hAnsi="Times New Roman" w:cs="Times New Roman"/>
          <w:color w:val="231F20"/>
          <w:sz w:val="24"/>
          <w:szCs w:val="24"/>
        </w:rPr>
        <w:t xml:space="preserve"> week. It is suggested that the schedule for each season is emailed at the beginning of each season for ease. </w:t>
      </w:r>
    </w:p>
    <w:p w14:paraId="00000031" w14:textId="77777777" w:rsidR="00AC5046" w:rsidRDefault="00295B5C">
      <w:pPr>
        <w:widowControl w:val="0"/>
        <w:pBdr>
          <w:top w:val="nil"/>
          <w:left w:val="nil"/>
          <w:bottom w:val="nil"/>
          <w:right w:val="nil"/>
          <w:between w:val="nil"/>
        </w:pBdr>
        <w:spacing w:before="188" w:line="240" w:lineRule="auto"/>
        <w:ind w:left="3"/>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II. Accountability </w:t>
      </w:r>
    </w:p>
    <w:p w14:paraId="00000032" w14:textId="77777777" w:rsidR="00AC5046" w:rsidRDefault="00295B5C">
      <w:pPr>
        <w:widowControl w:val="0"/>
        <w:pBdr>
          <w:top w:val="nil"/>
          <w:left w:val="nil"/>
          <w:bottom w:val="nil"/>
          <w:right w:val="nil"/>
          <w:between w:val="nil"/>
        </w:pBdr>
        <w:spacing w:before="68" w:line="239" w:lineRule="auto"/>
        <w:ind w:left="186" w:right="8" w:hanging="1"/>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Adult Choir Director reports to the Pastor and Worship Team Leader. All paid staff are responsible to the Congregation Council as outlined by the constitution. </w:t>
      </w:r>
    </w:p>
    <w:p w14:paraId="00000033" w14:textId="77777777" w:rsidR="00AC5046" w:rsidRDefault="00295B5C">
      <w:pPr>
        <w:widowControl w:val="0"/>
        <w:pBdr>
          <w:top w:val="nil"/>
          <w:left w:val="nil"/>
          <w:bottom w:val="nil"/>
          <w:right w:val="nil"/>
          <w:between w:val="nil"/>
        </w:pBdr>
        <w:spacing w:before="68" w:line="240" w:lineRule="auto"/>
        <w:ind w:right="5"/>
        <w:jc w:val="right"/>
        <w:rPr>
          <w:rFonts w:ascii="Times New Roman" w:eastAsia="Times New Roman" w:hAnsi="Times New Roman" w:cs="Times New Roman"/>
          <w:i/>
          <w:color w:val="231F20"/>
          <w:sz w:val="24"/>
          <w:szCs w:val="24"/>
        </w:rPr>
      </w:pPr>
      <w:proofErr w:type="gramStart"/>
      <w:r>
        <w:rPr>
          <w:rFonts w:ascii="Times New Roman" w:eastAsia="Times New Roman" w:hAnsi="Times New Roman" w:cs="Times New Roman"/>
          <w:i/>
          <w:color w:val="231F20"/>
          <w:sz w:val="24"/>
          <w:szCs w:val="24"/>
        </w:rPr>
        <w:t>continues on</w:t>
      </w:r>
      <w:proofErr w:type="gramEnd"/>
      <w:r>
        <w:rPr>
          <w:rFonts w:ascii="Times New Roman" w:eastAsia="Times New Roman" w:hAnsi="Times New Roman" w:cs="Times New Roman"/>
          <w:i/>
          <w:color w:val="231F20"/>
          <w:sz w:val="24"/>
          <w:szCs w:val="24"/>
        </w:rPr>
        <w:t xml:space="preserve"> the next page</w:t>
      </w:r>
    </w:p>
    <w:p w14:paraId="00000034" w14:textId="77777777" w:rsidR="00AC5046" w:rsidRDefault="00295B5C">
      <w:pPr>
        <w:widowControl w:val="0"/>
        <w:pBdr>
          <w:top w:val="nil"/>
          <w:left w:val="nil"/>
          <w:bottom w:val="nil"/>
          <w:right w:val="nil"/>
          <w:between w:val="nil"/>
        </w:pBdr>
        <w:spacing w:line="240" w:lineRule="auto"/>
        <w:ind w:left="3"/>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III. Compensation </w:t>
      </w:r>
    </w:p>
    <w:p w14:paraId="00000035" w14:textId="77777777" w:rsidR="00AC5046" w:rsidRDefault="00295B5C">
      <w:pPr>
        <w:widowControl w:val="0"/>
        <w:pBdr>
          <w:top w:val="nil"/>
          <w:left w:val="nil"/>
          <w:bottom w:val="nil"/>
          <w:right w:val="nil"/>
          <w:between w:val="nil"/>
        </w:pBdr>
        <w:spacing w:before="68" w:line="239" w:lineRule="auto"/>
        <w:ind w:left="180" w:firstLine="4"/>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The salary of Adult Choir Director will be $7,900 payable monthly for the program year. Appropriate income tax and FICA withholding will be made. If available during the summer months, the Choir Director will be paid $100 ($50 per rehearsal/$50 per perform</w:t>
      </w:r>
      <w:r>
        <w:rPr>
          <w:rFonts w:ascii="Times New Roman" w:eastAsia="Times New Roman" w:hAnsi="Times New Roman" w:cs="Times New Roman"/>
          <w:color w:val="231F20"/>
          <w:sz w:val="24"/>
          <w:szCs w:val="24"/>
        </w:rPr>
        <w:t>ance</w:t>
      </w:r>
      <w:proofErr w:type="gramStart"/>
      <w:r>
        <w:rPr>
          <w:rFonts w:ascii="Times New Roman" w:eastAsia="Times New Roman" w:hAnsi="Times New Roman" w:cs="Times New Roman"/>
          <w:color w:val="231F20"/>
          <w:sz w:val="24"/>
          <w:szCs w:val="24"/>
        </w:rPr>
        <w:t>).The</w:t>
      </w:r>
      <w:proofErr w:type="gramEnd"/>
      <w:r>
        <w:rPr>
          <w:rFonts w:ascii="Times New Roman" w:eastAsia="Times New Roman" w:hAnsi="Times New Roman" w:cs="Times New Roman"/>
          <w:color w:val="231F20"/>
          <w:sz w:val="24"/>
          <w:szCs w:val="24"/>
        </w:rPr>
        <w:t xml:space="preserve"> position includes $500 in continuing education funding. This salary will be reviewed on an annual basis. </w:t>
      </w:r>
    </w:p>
    <w:p w14:paraId="00000036" w14:textId="77777777" w:rsidR="00AC5046" w:rsidRDefault="00295B5C">
      <w:pPr>
        <w:widowControl w:val="0"/>
        <w:pBdr>
          <w:top w:val="nil"/>
          <w:left w:val="nil"/>
          <w:bottom w:val="nil"/>
          <w:right w:val="nil"/>
          <w:between w:val="nil"/>
        </w:pBdr>
        <w:spacing w:before="188" w:line="240" w:lineRule="auto"/>
        <w:ind w:left="3"/>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IV. Termination </w:t>
      </w:r>
    </w:p>
    <w:p w14:paraId="00000037" w14:textId="77777777" w:rsidR="00AC5046" w:rsidRDefault="00295B5C">
      <w:pPr>
        <w:widowControl w:val="0"/>
        <w:pBdr>
          <w:top w:val="nil"/>
          <w:left w:val="nil"/>
          <w:bottom w:val="nil"/>
          <w:right w:val="nil"/>
          <w:between w:val="nil"/>
        </w:pBdr>
        <w:spacing w:before="68" w:line="240" w:lineRule="auto"/>
        <w:ind w:left="17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Any termination shall be preceded by a 30-day notice. </w:t>
      </w:r>
    </w:p>
    <w:p w14:paraId="00000038" w14:textId="77777777" w:rsidR="00AC5046" w:rsidRDefault="00295B5C">
      <w:pPr>
        <w:widowControl w:val="0"/>
        <w:pBdr>
          <w:top w:val="nil"/>
          <w:left w:val="nil"/>
          <w:bottom w:val="nil"/>
          <w:right w:val="nil"/>
          <w:between w:val="nil"/>
        </w:pBdr>
        <w:spacing w:before="187"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V. Furlough or Salary Adjustments </w:t>
      </w:r>
    </w:p>
    <w:p w14:paraId="00000039" w14:textId="77777777" w:rsidR="00AC5046" w:rsidRDefault="00295B5C">
      <w:pPr>
        <w:widowControl w:val="0"/>
        <w:pBdr>
          <w:top w:val="nil"/>
          <w:left w:val="nil"/>
          <w:bottom w:val="nil"/>
          <w:right w:val="nil"/>
          <w:between w:val="nil"/>
        </w:pBdr>
        <w:spacing w:before="68" w:line="239" w:lineRule="auto"/>
        <w:ind w:left="159" w:right="2" w:firstLine="26"/>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Circumstances beyond the control of St Matthew Lutheran Church, including the suspension or the reduction in the number of services for any reason, may necessitate having to furlough employees or </w:t>
      </w:r>
      <w:proofErr w:type="gramStart"/>
      <w:r>
        <w:rPr>
          <w:rFonts w:ascii="Times New Roman" w:eastAsia="Times New Roman" w:hAnsi="Times New Roman" w:cs="Times New Roman"/>
          <w:color w:val="231F20"/>
          <w:sz w:val="24"/>
          <w:szCs w:val="24"/>
        </w:rPr>
        <w:t>make adjustments to</w:t>
      </w:r>
      <w:proofErr w:type="gramEnd"/>
      <w:r>
        <w:rPr>
          <w:rFonts w:ascii="Times New Roman" w:eastAsia="Times New Roman" w:hAnsi="Times New Roman" w:cs="Times New Roman"/>
          <w:color w:val="231F20"/>
          <w:sz w:val="24"/>
          <w:szCs w:val="24"/>
        </w:rPr>
        <w:t xml:space="preserve"> the annual salary amount. Employees will</w:t>
      </w:r>
      <w:r>
        <w:rPr>
          <w:rFonts w:ascii="Times New Roman" w:eastAsia="Times New Roman" w:hAnsi="Times New Roman" w:cs="Times New Roman"/>
          <w:color w:val="231F20"/>
          <w:sz w:val="24"/>
          <w:szCs w:val="24"/>
        </w:rPr>
        <w:t xml:space="preserve"> be given as much advance notice as possible of any furlough or ad </w:t>
      </w:r>
      <w:proofErr w:type="spellStart"/>
      <w:r>
        <w:rPr>
          <w:rFonts w:ascii="Times New Roman" w:eastAsia="Times New Roman" w:hAnsi="Times New Roman" w:cs="Times New Roman"/>
          <w:color w:val="231F20"/>
          <w:sz w:val="24"/>
          <w:szCs w:val="24"/>
        </w:rPr>
        <w:t>justment</w:t>
      </w:r>
      <w:proofErr w:type="spellEnd"/>
      <w:r>
        <w:rPr>
          <w:rFonts w:ascii="Times New Roman" w:eastAsia="Times New Roman" w:hAnsi="Times New Roman" w:cs="Times New Roman"/>
          <w:color w:val="231F20"/>
          <w:sz w:val="24"/>
          <w:szCs w:val="24"/>
        </w:rPr>
        <w:t xml:space="preserve"> to the annual compensation but not less than 30- day notice will be provided. </w:t>
      </w:r>
    </w:p>
    <w:p w14:paraId="0000003A" w14:textId="77777777" w:rsidR="00AC5046" w:rsidRDefault="00295B5C">
      <w:pPr>
        <w:widowControl w:val="0"/>
        <w:pBdr>
          <w:top w:val="nil"/>
          <w:left w:val="nil"/>
          <w:bottom w:val="nil"/>
          <w:right w:val="nil"/>
          <w:between w:val="nil"/>
        </w:pBdr>
        <w:spacing w:before="188"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VI. Substitutes </w:t>
      </w:r>
    </w:p>
    <w:p w14:paraId="0000003B" w14:textId="77777777" w:rsidR="00AC5046" w:rsidRDefault="00295B5C">
      <w:pPr>
        <w:widowControl w:val="0"/>
        <w:pBdr>
          <w:top w:val="nil"/>
          <w:left w:val="nil"/>
          <w:bottom w:val="nil"/>
          <w:right w:val="nil"/>
          <w:between w:val="nil"/>
        </w:pBdr>
        <w:spacing w:before="68" w:line="239" w:lineRule="auto"/>
        <w:ind w:left="181" w:firstLine="3"/>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The Adult Choir Director will arrange for a competent substitute when he/she is unable to serve as Adult Choir Director after having notified the Pastor and Worship Team Leader. </w:t>
      </w:r>
    </w:p>
    <w:p w14:paraId="0000003C" w14:textId="77777777" w:rsidR="00AC5046" w:rsidRDefault="00295B5C">
      <w:pPr>
        <w:widowControl w:val="0"/>
        <w:pBdr>
          <w:top w:val="nil"/>
          <w:left w:val="nil"/>
          <w:bottom w:val="nil"/>
          <w:right w:val="nil"/>
          <w:between w:val="nil"/>
        </w:pBdr>
        <w:spacing w:before="188"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VII. Evaluation </w:t>
      </w:r>
    </w:p>
    <w:p w14:paraId="0000003D" w14:textId="77777777" w:rsidR="00AC5046" w:rsidRDefault="00295B5C">
      <w:pPr>
        <w:widowControl w:val="0"/>
        <w:pBdr>
          <w:top w:val="nil"/>
          <w:left w:val="nil"/>
          <w:bottom w:val="nil"/>
          <w:right w:val="nil"/>
          <w:between w:val="nil"/>
        </w:pBdr>
        <w:spacing w:before="68" w:line="820" w:lineRule="auto"/>
        <w:ind w:left="8" w:right="333" w:firstLine="173"/>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Performance reviews will be conducted in February or March by the Pastors and the Worship Team Leader. 6/23/2021</w:t>
      </w:r>
    </w:p>
    <w:sectPr w:rsidR="00AC5046">
      <w:pgSz w:w="12240" w:h="15840"/>
      <w:pgMar w:top="629" w:right="718" w:bottom="1408" w:left="72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46"/>
    <w:rsid w:val="00295B5C"/>
    <w:rsid w:val="00AC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48A3C-03CC-4F4E-9564-A950C344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Gunderson</dc:creator>
  <cp:lastModifiedBy>Tracy Gunderson</cp:lastModifiedBy>
  <cp:revision>2</cp:revision>
  <dcterms:created xsi:type="dcterms:W3CDTF">2021-08-15T03:53:00Z</dcterms:created>
  <dcterms:modified xsi:type="dcterms:W3CDTF">2021-08-15T03:53:00Z</dcterms:modified>
</cp:coreProperties>
</file>