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B4C10" w14:textId="77777777" w:rsidR="00E23D92" w:rsidRPr="00A42745" w:rsidRDefault="00E23D92" w:rsidP="00E23D92">
      <w:pPr>
        <w:pStyle w:val="Title"/>
        <w:spacing w:before="0" w:beforeAutospacing="0" w:after="120" w:afterAutospacing="0"/>
        <w:contextualSpacing/>
        <w:jc w:val="center"/>
        <w:rPr>
          <w:rStyle w:val="Strong"/>
          <w:rFonts w:ascii="Iskoola Pota" w:hAnsi="Iskoola Pota" w:cs="Iskoola Pota"/>
          <w:iCs/>
          <w:smallCaps/>
          <w:color w:val="000000"/>
          <w:sz w:val="36"/>
          <w:szCs w:val="36"/>
        </w:rPr>
      </w:pPr>
      <w:r>
        <w:rPr>
          <w:noProof/>
        </w:rPr>
        <w:drawing>
          <wp:anchor distT="0" distB="0" distL="114300" distR="114300" simplePos="0" relativeHeight="251659264" behindDoc="1" locked="0" layoutInCell="1" allowOverlap="1" wp14:anchorId="7C9A3E64" wp14:editId="44588561">
            <wp:simplePos x="0" y="0"/>
            <wp:positionH relativeFrom="margin">
              <wp:align>left</wp:align>
            </wp:positionH>
            <wp:positionV relativeFrom="margin">
              <wp:align>top</wp:align>
            </wp:positionV>
            <wp:extent cx="842645" cy="1096010"/>
            <wp:effectExtent l="19050" t="0" r="0" b="0"/>
            <wp:wrapNone/>
            <wp:docPr id="5" name="Picture 9" descr="Description: PF  Silo  Log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PF  Silo  LogoB"/>
                    <pic:cNvPicPr>
                      <a:picLocks noChangeAspect="1" noChangeArrowheads="1"/>
                    </pic:cNvPicPr>
                  </pic:nvPicPr>
                  <pic:blipFill>
                    <a:blip r:embed="rId8" cstate="print"/>
                    <a:srcRect/>
                    <a:stretch>
                      <a:fillRect/>
                    </a:stretch>
                  </pic:blipFill>
                  <pic:spPr bwMode="auto">
                    <a:xfrm>
                      <a:off x="0" y="0"/>
                      <a:ext cx="842645" cy="1096010"/>
                    </a:xfrm>
                    <a:prstGeom prst="rect">
                      <a:avLst/>
                    </a:prstGeom>
                    <a:noFill/>
                    <a:ln w="9525">
                      <a:noFill/>
                      <a:miter lim="800000"/>
                      <a:headEnd/>
                      <a:tailEnd/>
                    </a:ln>
                  </pic:spPr>
                </pic:pic>
              </a:graphicData>
            </a:graphic>
          </wp:anchor>
        </w:drawing>
      </w:r>
      <w:r w:rsidRPr="00A42745">
        <w:rPr>
          <w:rStyle w:val="Strong"/>
          <w:rFonts w:ascii="Iskoola Pota" w:hAnsi="Iskoola Pota" w:cs="Iskoola Pota"/>
          <w:iCs/>
          <w:smallCaps/>
          <w:color w:val="000000"/>
          <w:sz w:val="36"/>
          <w:szCs w:val="36"/>
        </w:rPr>
        <w:t>Pheasants Forever</w:t>
      </w:r>
      <w:r>
        <w:rPr>
          <w:rStyle w:val="Strong"/>
          <w:rFonts w:ascii="Iskoola Pota" w:hAnsi="Iskoola Pota" w:cs="Iskoola Pota"/>
          <w:iCs/>
          <w:smallCaps/>
          <w:color w:val="000000"/>
          <w:sz w:val="36"/>
          <w:szCs w:val="36"/>
        </w:rPr>
        <w:t xml:space="preserve"> &amp; Quail Forever</w:t>
      </w:r>
      <w:r>
        <w:rPr>
          <w:noProof/>
        </w:rPr>
        <w:drawing>
          <wp:anchor distT="0" distB="0" distL="114300" distR="114300" simplePos="0" relativeHeight="251660288" behindDoc="1" locked="0" layoutInCell="1" allowOverlap="1" wp14:anchorId="1301A83E" wp14:editId="41A0095F">
            <wp:simplePos x="0" y="0"/>
            <wp:positionH relativeFrom="margin">
              <wp:align>right</wp:align>
            </wp:positionH>
            <wp:positionV relativeFrom="margin">
              <wp:align>top</wp:align>
            </wp:positionV>
            <wp:extent cx="846859" cy="1094509"/>
            <wp:effectExtent l="19050" t="0" r="0" b="0"/>
            <wp:wrapNone/>
            <wp:docPr id="1" name="Picture 0" descr="QFSiloLogoNEW 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FSiloLogoNEW sm.jpg"/>
                    <pic:cNvPicPr/>
                  </pic:nvPicPr>
                  <pic:blipFill>
                    <a:blip r:embed="rId9" cstate="print"/>
                    <a:stretch>
                      <a:fillRect/>
                    </a:stretch>
                  </pic:blipFill>
                  <pic:spPr>
                    <a:xfrm>
                      <a:off x="0" y="0"/>
                      <a:ext cx="846859" cy="1094509"/>
                    </a:xfrm>
                    <a:prstGeom prst="rect">
                      <a:avLst/>
                    </a:prstGeom>
                  </pic:spPr>
                </pic:pic>
              </a:graphicData>
            </a:graphic>
          </wp:anchor>
        </w:drawing>
      </w:r>
    </w:p>
    <w:p w14:paraId="2A11CCF8" w14:textId="77777777" w:rsidR="00E23D92" w:rsidRDefault="00E23D92" w:rsidP="00E23D92">
      <w:pPr>
        <w:pStyle w:val="Title"/>
        <w:spacing w:before="0" w:beforeAutospacing="0" w:after="120" w:afterAutospacing="0"/>
        <w:contextualSpacing/>
        <w:jc w:val="center"/>
        <w:rPr>
          <w:rStyle w:val="Strong"/>
          <w:rFonts w:ascii="Iskoola Pota" w:hAnsi="Iskoola Pota" w:cs="Iskoola Pota"/>
          <w:i/>
          <w:iCs/>
          <w:color w:val="984806"/>
          <w:sz w:val="32"/>
          <w:szCs w:val="36"/>
        </w:rPr>
      </w:pPr>
      <w:r w:rsidRPr="00AB47FD">
        <w:rPr>
          <w:rStyle w:val="Strong"/>
          <w:rFonts w:ascii="Iskoola Pota" w:hAnsi="Iskoola Pota" w:cs="Iskoola Pota"/>
          <w:i/>
          <w:iCs/>
          <w:color w:val="984806"/>
          <w:sz w:val="32"/>
          <w:szCs w:val="36"/>
        </w:rPr>
        <w:t>The Habitat Organization</w:t>
      </w:r>
    </w:p>
    <w:p w14:paraId="07F100B1" w14:textId="77777777" w:rsidR="00E23D92" w:rsidRPr="00AB47FD" w:rsidRDefault="00E23D92" w:rsidP="00E23D92">
      <w:pPr>
        <w:pStyle w:val="Title"/>
        <w:spacing w:before="0" w:beforeAutospacing="0" w:after="120" w:afterAutospacing="0"/>
        <w:contextualSpacing/>
        <w:jc w:val="center"/>
        <w:rPr>
          <w:rStyle w:val="Strong"/>
          <w:rFonts w:ascii="Iskoola Pota" w:hAnsi="Iskoola Pota" w:cs="Iskoola Pota"/>
          <w:i/>
          <w:iCs/>
          <w:color w:val="984806"/>
          <w:sz w:val="32"/>
          <w:szCs w:val="36"/>
        </w:rPr>
      </w:pPr>
    </w:p>
    <w:p w14:paraId="43B43B6D" w14:textId="77777777" w:rsidR="00E23D92" w:rsidRPr="00303169" w:rsidRDefault="00E23D92" w:rsidP="00E23D92">
      <w:pPr>
        <w:pStyle w:val="Title"/>
        <w:spacing w:before="0" w:beforeAutospacing="0" w:after="0" w:afterAutospacing="0"/>
        <w:contextualSpacing/>
        <w:jc w:val="center"/>
        <w:rPr>
          <w:rStyle w:val="Strong"/>
          <w:rFonts w:cstheme="minorHAnsi"/>
          <w:i/>
          <w:iCs/>
          <w:color w:val="000000"/>
          <w:sz w:val="36"/>
          <w:szCs w:val="36"/>
        </w:rPr>
      </w:pPr>
      <w:r w:rsidRPr="00303169">
        <w:rPr>
          <w:rStyle w:val="Strong"/>
          <w:rFonts w:cstheme="minorHAnsi"/>
          <w:i/>
          <w:iCs/>
          <w:color w:val="000000"/>
          <w:sz w:val="36"/>
          <w:szCs w:val="36"/>
        </w:rPr>
        <w:t>JOB VACANCY ANNOUNCEMENT</w:t>
      </w:r>
    </w:p>
    <w:p w14:paraId="7458961E" w14:textId="77777777" w:rsidR="00E23D92" w:rsidRPr="00303169" w:rsidRDefault="00E23D92" w:rsidP="00E23D92">
      <w:pPr>
        <w:pStyle w:val="Title"/>
        <w:spacing w:before="0" w:beforeAutospacing="0" w:after="0" w:afterAutospacing="0"/>
        <w:contextualSpacing/>
        <w:jc w:val="center"/>
        <w:rPr>
          <w:rFonts w:cstheme="minorHAnsi"/>
          <w:b/>
          <w:bCs/>
          <w:i/>
          <w:iCs/>
          <w:color w:val="000000"/>
          <w:sz w:val="36"/>
          <w:szCs w:val="36"/>
        </w:rPr>
      </w:pPr>
      <w:r w:rsidRPr="00303169">
        <w:rPr>
          <w:rFonts w:cstheme="minorHAnsi"/>
          <w:b/>
          <w:sz w:val="40"/>
          <w:szCs w:val="40"/>
        </w:rPr>
        <w:t>Regional Representative</w:t>
      </w:r>
    </w:p>
    <w:p w14:paraId="0583EEB8" w14:textId="77777777" w:rsidR="00E23D92" w:rsidRPr="003B2654" w:rsidRDefault="00E23D92" w:rsidP="00E23D92">
      <w:pPr>
        <w:jc w:val="center"/>
        <w:rPr>
          <w:rFonts w:asciiTheme="minorHAnsi" w:hAnsiTheme="minorHAnsi" w:cstheme="minorHAnsi"/>
          <w:b/>
          <w:i/>
          <w:iCs/>
          <w:sz w:val="32"/>
          <w:szCs w:val="32"/>
        </w:rPr>
      </w:pPr>
      <w:r w:rsidRPr="003B2654">
        <w:rPr>
          <w:rFonts w:asciiTheme="minorHAnsi" w:hAnsiTheme="minorHAnsi" w:cstheme="minorHAnsi"/>
          <w:b/>
          <w:i/>
          <w:iCs/>
          <w:sz w:val="32"/>
          <w:szCs w:val="32"/>
        </w:rPr>
        <w:t>Southern Missouri, Arkansas, Louisiana</w:t>
      </w:r>
    </w:p>
    <w:p w14:paraId="3FEBED27" w14:textId="77777777" w:rsidR="00E23D92" w:rsidRPr="008A48CA" w:rsidRDefault="00E23D92" w:rsidP="00E23D92">
      <w:pPr>
        <w:rPr>
          <w:rFonts w:ascii="Arial" w:hAnsi="Arial" w:cs="Arial"/>
          <w:sz w:val="18"/>
          <w:szCs w:val="18"/>
        </w:rPr>
      </w:pPr>
    </w:p>
    <w:p w14:paraId="3819762A" w14:textId="5F0A1BD2" w:rsidR="00A53C9B" w:rsidRPr="00303169" w:rsidRDefault="00A53C9B" w:rsidP="00A53C9B">
      <w:pPr>
        <w:pStyle w:val="Default"/>
        <w:rPr>
          <w:rFonts w:asciiTheme="minorHAnsi" w:hAnsiTheme="minorHAnsi" w:cstheme="minorHAnsi"/>
          <w:sz w:val="22"/>
          <w:szCs w:val="22"/>
        </w:rPr>
      </w:pPr>
      <w:r>
        <w:rPr>
          <w:rFonts w:asciiTheme="minorHAnsi" w:hAnsiTheme="minorHAnsi" w:cstheme="minorHAnsi"/>
          <w:b/>
          <w:bCs/>
          <w:i/>
          <w:iCs/>
          <w:sz w:val="22"/>
          <w:szCs w:val="22"/>
          <w:u w:val="single"/>
        </w:rPr>
        <w:t>APPLICATION DEADLINE</w:t>
      </w:r>
      <w:r w:rsidRPr="00303169">
        <w:rPr>
          <w:rFonts w:asciiTheme="minorHAnsi" w:hAnsiTheme="minorHAnsi" w:cstheme="minorHAnsi"/>
          <w:b/>
          <w:bCs/>
          <w:i/>
          <w:iCs/>
          <w:sz w:val="22"/>
          <w:szCs w:val="22"/>
        </w:rPr>
        <w:t xml:space="preserve">: </w:t>
      </w:r>
      <w:r>
        <w:rPr>
          <w:rFonts w:asciiTheme="minorHAnsi" w:hAnsiTheme="minorHAnsi" w:cstheme="minorHAnsi"/>
          <w:b/>
          <w:bCs/>
          <w:i/>
          <w:iCs/>
          <w:sz w:val="22"/>
          <w:szCs w:val="22"/>
        </w:rPr>
        <w:t xml:space="preserve"> </w:t>
      </w:r>
      <w:r>
        <w:rPr>
          <w:rFonts w:asciiTheme="minorHAnsi" w:hAnsiTheme="minorHAnsi" w:cstheme="minorHAnsi"/>
          <w:sz w:val="22"/>
          <w:szCs w:val="22"/>
        </w:rPr>
        <w:t>Open until filled.</w:t>
      </w:r>
    </w:p>
    <w:p w14:paraId="2B877D48" w14:textId="77777777" w:rsidR="00A53C9B" w:rsidRDefault="00A53C9B" w:rsidP="00E23D92">
      <w:pPr>
        <w:rPr>
          <w:rFonts w:asciiTheme="minorHAnsi" w:hAnsiTheme="minorHAnsi" w:cstheme="minorHAnsi"/>
          <w:b/>
          <w:i/>
          <w:iCs/>
          <w:sz w:val="22"/>
          <w:szCs w:val="22"/>
          <w:u w:val="single"/>
        </w:rPr>
      </w:pPr>
    </w:p>
    <w:p w14:paraId="58F5C011" w14:textId="43D7092B" w:rsidR="00E23D92" w:rsidRPr="00303169" w:rsidRDefault="00E23D92" w:rsidP="00E23D92">
      <w:pPr>
        <w:rPr>
          <w:rFonts w:asciiTheme="minorHAnsi" w:hAnsiTheme="minorHAnsi" w:cstheme="minorHAnsi"/>
          <w:b/>
          <w:i/>
          <w:iCs/>
          <w:sz w:val="22"/>
          <w:szCs w:val="22"/>
        </w:rPr>
      </w:pPr>
      <w:r w:rsidRPr="00303169">
        <w:rPr>
          <w:rFonts w:asciiTheme="minorHAnsi" w:hAnsiTheme="minorHAnsi" w:cstheme="minorHAnsi"/>
          <w:b/>
          <w:i/>
          <w:iCs/>
          <w:sz w:val="22"/>
          <w:szCs w:val="22"/>
          <w:u w:val="single"/>
        </w:rPr>
        <w:t>POSITION SUMMARY</w:t>
      </w:r>
      <w:r w:rsidRPr="00303169">
        <w:rPr>
          <w:rFonts w:asciiTheme="minorHAnsi" w:hAnsiTheme="minorHAnsi" w:cstheme="minorHAnsi"/>
          <w:b/>
          <w:i/>
          <w:iCs/>
          <w:sz w:val="22"/>
          <w:szCs w:val="22"/>
        </w:rPr>
        <w:t xml:space="preserve">: </w:t>
      </w:r>
    </w:p>
    <w:p w14:paraId="66D63047" w14:textId="77777777" w:rsidR="00E23D92" w:rsidRPr="00303169" w:rsidRDefault="00E23D92" w:rsidP="00E23D92">
      <w:pPr>
        <w:rPr>
          <w:rFonts w:asciiTheme="minorHAnsi" w:hAnsiTheme="minorHAnsi" w:cstheme="minorHAnsi"/>
          <w:b/>
          <w:i/>
          <w:iCs/>
          <w:sz w:val="22"/>
          <w:szCs w:val="22"/>
        </w:rPr>
      </w:pPr>
      <w:r w:rsidRPr="00303169">
        <w:rPr>
          <w:rFonts w:asciiTheme="minorHAnsi" w:hAnsiTheme="minorHAnsi" w:cstheme="minorHAnsi"/>
          <w:b/>
          <w:i/>
          <w:iCs/>
          <w:sz w:val="22"/>
          <w:szCs w:val="22"/>
        </w:rPr>
        <w:t xml:space="preserve"> </w:t>
      </w:r>
    </w:p>
    <w:p w14:paraId="42070768" w14:textId="77777777" w:rsidR="00E23D92" w:rsidRDefault="00E23D92" w:rsidP="00E23D92">
      <w:pPr>
        <w:rPr>
          <w:rFonts w:asciiTheme="minorHAnsi" w:hAnsiTheme="minorHAnsi" w:cstheme="minorHAnsi"/>
          <w:sz w:val="22"/>
          <w:szCs w:val="22"/>
        </w:rPr>
      </w:pPr>
      <w:r w:rsidRPr="00397665">
        <w:rPr>
          <w:rFonts w:asciiTheme="minorHAnsi" w:hAnsiTheme="minorHAnsi" w:cstheme="minorHAnsi"/>
          <w:sz w:val="22"/>
          <w:szCs w:val="22"/>
        </w:rPr>
        <w:t xml:space="preserve">Pheasants Forever and Quail Forever are seeking </w:t>
      </w:r>
      <w:r>
        <w:rPr>
          <w:rFonts w:asciiTheme="minorHAnsi" w:hAnsiTheme="minorHAnsi" w:cstheme="minorHAnsi"/>
          <w:sz w:val="22"/>
          <w:szCs w:val="22"/>
        </w:rPr>
        <w:t xml:space="preserve">individuals with the talent, passion, and desire to promote and grow the nation’s leading upland wildlife habitat conservation organization.  The Regional Representative position is responsible for grassroots mission delivery by engaging communities, </w:t>
      </w:r>
      <w:r w:rsidRPr="00397665">
        <w:rPr>
          <w:rFonts w:asciiTheme="minorHAnsi" w:hAnsiTheme="minorHAnsi" w:cstheme="minorHAnsi"/>
          <w:sz w:val="22"/>
          <w:szCs w:val="22"/>
        </w:rPr>
        <w:t>chapters, volunteers,</w:t>
      </w:r>
      <w:r>
        <w:rPr>
          <w:rFonts w:asciiTheme="minorHAnsi" w:hAnsiTheme="minorHAnsi" w:cstheme="minorHAnsi"/>
          <w:sz w:val="22"/>
          <w:szCs w:val="22"/>
        </w:rPr>
        <w:t xml:space="preserve"> and members within the assigned region.  The successful applicant will assist chapters to maximize their fundraising and mission impact at the local, state, and national levels.  Additionally, the Regional Representative will work with Development teammates to identify, cultivate, and solicit mission-driven donations.</w:t>
      </w:r>
    </w:p>
    <w:p w14:paraId="22B4050A" w14:textId="77777777" w:rsidR="00E23D92" w:rsidRPr="00303169" w:rsidRDefault="00E23D92" w:rsidP="00E23D92">
      <w:pPr>
        <w:rPr>
          <w:rFonts w:asciiTheme="minorHAnsi" w:hAnsiTheme="minorHAnsi" w:cstheme="minorHAnsi"/>
          <w:sz w:val="22"/>
          <w:szCs w:val="22"/>
        </w:rPr>
      </w:pPr>
    </w:p>
    <w:p w14:paraId="6F320574" w14:textId="77777777" w:rsidR="00E23D92" w:rsidRPr="00303169" w:rsidRDefault="00E23D92" w:rsidP="00E23D92">
      <w:pPr>
        <w:rPr>
          <w:rFonts w:asciiTheme="minorHAnsi" w:hAnsiTheme="minorHAnsi" w:cstheme="minorHAnsi"/>
          <w:b/>
          <w:bCs/>
          <w:i/>
          <w:iCs/>
          <w:sz w:val="22"/>
          <w:szCs w:val="22"/>
          <w:u w:val="single"/>
        </w:rPr>
      </w:pPr>
      <w:r w:rsidRPr="00303169">
        <w:rPr>
          <w:rFonts w:asciiTheme="minorHAnsi" w:hAnsiTheme="minorHAnsi" w:cstheme="minorHAnsi"/>
          <w:b/>
          <w:bCs/>
          <w:i/>
          <w:iCs/>
          <w:sz w:val="22"/>
          <w:szCs w:val="22"/>
          <w:u w:val="single"/>
        </w:rPr>
        <w:t>RESPONSIBILTIES and EXPECTATIONS</w:t>
      </w:r>
      <w:r w:rsidRPr="007F7787">
        <w:rPr>
          <w:rFonts w:asciiTheme="minorHAnsi" w:hAnsiTheme="minorHAnsi" w:cstheme="minorHAnsi"/>
          <w:b/>
          <w:bCs/>
          <w:i/>
          <w:iCs/>
          <w:sz w:val="22"/>
          <w:szCs w:val="22"/>
        </w:rPr>
        <w:t>:</w:t>
      </w:r>
    </w:p>
    <w:p w14:paraId="6D083583" w14:textId="77777777" w:rsidR="00E23D92" w:rsidRPr="00303169" w:rsidRDefault="00E23D92" w:rsidP="00E23D92">
      <w:pPr>
        <w:rPr>
          <w:rFonts w:asciiTheme="minorHAnsi" w:hAnsiTheme="minorHAnsi" w:cstheme="minorHAnsi"/>
          <w:b/>
          <w:bCs/>
          <w:sz w:val="22"/>
          <w:szCs w:val="22"/>
          <w:u w:val="single"/>
        </w:rPr>
      </w:pPr>
    </w:p>
    <w:p w14:paraId="6EF9E4E3" w14:textId="77777777" w:rsidR="00E23D92" w:rsidRPr="007A332A" w:rsidRDefault="00E23D92" w:rsidP="00E23D92">
      <w:pPr>
        <w:pStyle w:val="ListParagraph"/>
        <w:numPr>
          <w:ilvl w:val="0"/>
          <w:numId w:val="1"/>
        </w:numPr>
        <w:rPr>
          <w:rFonts w:asciiTheme="minorHAnsi" w:hAnsiTheme="minorHAnsi" w:cstheme="minorHAnsi"/>
          <w:b/>
          <w:bCs/>
          <w:sz w:val="22"/>
          <w:szCs w:val="22"/>
          <w:u w:val="single"/>
        </w:rPr>
      </w:pPr>
      <w:r w:rsidRPr="007A332A">
        <w:rPr>
          <w:rFonts w:asciiTheme="minorHAnsi" w:hAnsiTheme="minorHAnsi" w:cstheme="minorHAnsi"/>
          <w:sz w:val="22"/>
          <w:szCs w:val="22"/>
        </w:rPr>
        <w:t xml:space="preserve">Provide </w:t>
      </w:r>
      <w:r>
        <w:rPr>
          <w:rFonts w:asciiTheme="minorHAnsi" w:hAnsiTheme="minorHAnsi" w:cstheme="minorHAnsi"/>
          <w:sz w:val="22"/>
          <w:szCs w:val="22"/>
        </w:rPr>
        <w:t xml:space="preserve">proactive guidance and </w:t>
      </w:r>
      <w:r w:rsidRPr="007A332A">
        <w:rPr>
          <w:rFonts w:asciiTheme="minorHAnsi" w:hAnsiTheme="minorHAnsi" w:cstheme="minorHAnsi"/>
          <w:sz w:val="22"/>
          <w:szCs w:val="22"/>
        </w:rPr>
        <w:t>customer service to chapters across the region.  A primary focus of the duties will include increasing memberships, merchandise sales, and facilitating contributions to national and state programs.</w:t>
      </w:r>
    </w:p>
    <w:p w14:paraId="03CED3E0" w14:textId="77777777" w:rsidR="00E23D92" w:rsidRPr="0051019B" w:rsidRDefault="00E23D92" w:rsidP="00E23D92">
      <w:pPr>
        <w:pStyle w:val="ListParagraph"/>
        <w:numPr>
          <w:ilvl w:val="0"/>
          <w:numId w:val="1"/>
        </w:numPr>
        <w:rPr>
          <w:rFonts w:asciiTheme="minorHAnsi" w:hAnsiTheme="minorHAnsi" w:cstheme="minorHAnsi"/>
          <w:b/>
          <w:bCs/>
          <w:sz w:val="22"/>
          <w:szCs w:val="22"/>
          <w:u w:val="single"/>
        </w:rPr>
      </w:pPr>
      <w:r w:rsidRPr="007A332A">
        <w:rPr>
          <w:rFonts w:asciiTheme="minorHAnsi" w:hAnsiTheme="minorHAnsi" w:cstheme="minorHAnsi"/>
          <w:sz w:val="22"/>
          <w:szCs w:val="22"/>
        </w:rPr>
        <w:t>Identify and develop prospects for PF</w:t>
      </w:r>
      <w:r>
        <w:rPr>
          <w:rFonts w:asciiTheme="minorHAnsi" w:hAnsiTheme="minorHAnsi" w:cstheme="minorHAnsi"/>
          <w:sz w:val="22"/>
          <w:szCs w:val="22"/>
        </w:rPr>
        <w:t xml:space="preserve"> and</w:t>
      </w:r>
      <w:r w:rsidRPr="007A332A">
        <w:rPr>
          <w:rFonts w:asciiTheme="minorHAnsi" w:hAnsiTheme="minorHAnsi" w:cstheme="minorHAnsi"/>
          <w:sz w:val="22"/>
          <w:szCs w:val="22"/>
        </w:rPr>
        <w:t xml:space="preserve"> QF </w:t>
      </w:r>
      <w:r>
        <w:rPr>
          <w:rFonts w:asciiTheme="minorHAnsi" w:hAnsiTheme="minorHAnsi" w:cstheme="minorHAnsi"/>
          <w:sz w:val="22"/>
          <w:szCs w:val="22"/>
        </w:rPr>
        <w:t>fundraising</w:t>
      </w:r>
      <w:r w:rsidRPr="007A332A">
        <w:rPr>
          <w:rFonts w:asciiTheme="minorHAnsi" w:hAnsiTheme="minorHAnsi" w:cstheme="minorHAnsi"/>
          <w:sz w:val="22"/>
          <w:szCs w:val="22"/>
        </w:rPr>
        <w:t xml:space="preserve"> campaigns.</w:t>
      </w:r>
    </w:p>
    <w:p w14:paraId="30A2F225" w14:textId="77777777" w:rsidR="00E23D92" w:rsidRPr="0051019B" w:rsidRDefault="00E23D92" w:rsidP="00E23D92">
      <w:pPr>
        <w:pStyle w:val="ListParagraph"/>
        <w:numPr>
          <w:ilvl w:val="0"/>
          <w:numId w:val="1"/>
        </w:numPr>
        <w:rPr>
          <w:rFonts w:asciiTheme="minorHAnsi" w:hAnsiTheme="minorHAnsi" w:cstheme="minorHAnsi"/>
          <w:b/>
          <w:bCs/>
          <w:sz w:val="22"/>
          <w:szCs w:val="22"/>
          <w:u w:val="single"/>
        </w:rPr>
      </w:pPr>
      <w:r w:rsidRPr="007A332A">
        <w:rPr>
          <w:rFonts w:asciiTheme="minorHAnsi" w:hAnsiTheme="minorHAnsi" w:cstheme="minorHAnsi"/>
          <w:sz w:val="22"/>
          <w:szCs w:val="22"/>
        </w:rPr>
        <w:t>Create new chapters and restructure existing chapters to encourage strong volunteer committees that are striving to fulfill the mission of the organization.</w:t>
      </w:r>
    </w:p>
    <w:p w14:paraId="76305100" w14:textId="77777777" w:rsidR="00E23D92" w:rsidRPr="007A332A" w:rsidRDefault="00E23D92" w:rsidP="00E23D92">
      <w:pPr>
        <w:pStyle w:val="ListParagraph"/>
        <w:numPr>
          <w:ilvl w:val="0"/>
          <w:numId w:val="1"/>
        </w:numPr>
        <w:rPr>
          <w:rFonts w:asciiTheme="minorHAnsi" w:hAnsiTheme="minorHAnsi" w:cstheme="minorHAnsi"/>
          <w:b/>
          <w:bCs/>
          <w:sz w:val="22"/>
          <w:szCs w:val="22"/>
          <w:u w:val="single"/>
        </w:rPr>
      </w:pPr>
      <w:r w:rsidRPr="007A332A">
        <w:rPr>
          <w:rFonts w:asciiTheme="minorHAnsi" w:hAnsiTheme="minorHAnsi" w:cstheme="minorHAnsi"/>
          <w:sz w:val="22"/>
          <w:szCs w:val="22"/>
        </w:rPr>
        <w:t>Work with chapters to increase the efficiencies and effectiveness of fundraising events.</w:t>
      </w:r>
    </w:p>
    <w:p w14:paraId="36A06BDB" w14:textId="77777777" w:rsidR="00E23D92" w:rsidRPr="007A332A" w:rsidRDefault="00E23D92" w:rsidP="00E23D92">
      <w:pPr>
        <w:pStyle w:val="ListParagraph"/>
        <w:numPr>
          <w:ilvl w:val="0"/>
          <w:numId w:val="1"/>
        </w:numPr>
        <w:rPr>
          <w:rFonts w:asciiTheme="minorHAnsi" w:hAnsiTheme="minorHAnsi" w:cstheme="minorHAnsi"/>
          <w:b/>
          <w:bCs/>
          <w:sz w:val="22"/>
          <w:szCs w:val="22"/>
          <w:u w:val="single"/>
        </w:rPr>
      </w:pPr>
      <w:r w:rsidRPr="007A332A">
        <w:rPr>
          <w:rFonts w:asciiTheme="minorHAnsi" w:hAnsiTheme="minorHAnsi" w:cstheme="minorHAnsi"/>
          <w:sz w:val="22"/>
          <w:szCs w:val="22"/>
        </w:rPr>
        <w:t>Develop and use methods of regular communication with chapter leaders to keep our volunteers informed and motivated about the organization’s mission, activities, goals, and fund-raising efforts.</w:t>
      </w:r>
    </w:p>
    <w:p w14:paraId="435677F7" w14:textId="77777777" w:rsidR="00E23D92" w:rsidRPr="007A332A" w:rsidRDefault="00E23D92" w:rsidP="00E23D92">
      <w:pPr>
        <w:pStyle w:val="ListParagraph"/>
        <w:numPr>
          <w:ilvl w:val="0"/>
          <w:numId w:val="1"/>
        </w:numPr>
        <w:rPr>
          <w:rFonts w:asciiTheme="minorHAnsi" w:hAnsiTheme="minorHAnsi" w:cstheme="minorHAnsi"/>
          <w:b/>
          <w:bCs/>
          <w:sz w:val="22"/>
          <w:szCs w:val="22"/>
          <w:u w:val="single"/>
        </w:rPr>
      </w:pPr>
      <w:r w:rsidRPr="007A332A">
        <w:rPr>
          <w:rFonts w:asciiTheme="minorHAnsi" w:hAnsiTheme="minorHAnsi" w:cstheme="minorHAnsi"/>
          <w:sz w:val="22"/>
          <w:szCs w:val="22"/>
        </w:rPr>
        <w:t xml:space="preserve">Work as a team member to develop and deliver a consistent message about our habitat, education and outreach and advocacy mission. </w:t>
      </w:r>
    </w:p>
    <w:p w14:paraId="67451C8A" w14:textId="77777777" w:rsidR="00E23D92" w:rsidRPr="007A332A" w:rsidRDefault="00E23D92" w:rsidP="00E23D92">
      <w:pPr>
        <w:pStyle w:val="ListParagraph"/>
        <w:numPr>
          <w:ilvl w:val="0"/>
          <w:numId w:val="1"/>
        </w:numPr>
        <w:rPr>
          <w:rFonts w:asciiTheme="minorHAnsi" w:hAnsiTheme="minorHAnsi" w:cstheme="minorHAnsi"/>
          <w:b/>
          <w:bCs/>
          <w:sz w:val="22"/>
          <w:szCs w:val="22"/>
          <w:u w:val="single"/>
        </w:rPr>
      </w:pPr>
      <w:r w:rsidRPr="007A332A">
        <w:rPr>
          <w:rFonts w:asciiTheme="minorHAnsi" w:hAnsiTheme="minorHAnsi" w:cstheme="minorHAnsi"/>
          <w:sz w:val="22"/>
          <w:szCs w:val="22"/>
        </w:rPr>
        <w:t xml:space="preserve">Promote the PF </w:t>
      </w:r>
      <w:r>
        <w:rPr>
          <w:rFonts w:asciiTheme="minorHAnsi" w:hAnsiTheme="minorHAnsi" w:cstheme="minorHAnsi"/>
          <w:sz w:val="22"/>
          <w:szCs w:val="22"/>
        </w:rPr>
        <w:t>and</w:t>
      </w:r>
      <w:r w:rsidRPr="007A332A">
        <w:rPr>
          <w:rFonts w:asciiTheme="minorHAnsi" w:hAnsiTheme="minorHAnsi" w:cstheme="minorHAnsi"/>
          <w:sz w:val="22"/>
          <w:szCs w:val="22"/>
        </w:rPr>
        <w:t xml:space="preserve"> QF mission</w:t>
      </w:r>
      <w:r>
        <w:rPr>
          <w:rFonts w:asciiTheme="minorHAnsi" w:hAnsiTheme="minorHAnsi" w:cstheme="minorHAnsi"/>
          <w:sz w:val="22"/>
          <w:szCs w:val="22"/>
        </w:rPr>
        <w:t>, as well as related</w:t>
      </w:r>
      <w:r w:rsidRPr="007A332A">
        <w:rPr>
          <w:rFonts w:asciiTheme="minorHAnsi" w:hAnsiTheme="minorHAnsi" w:cstheme="minorHAnsi"/>
          <w:sz w:val="22"/>
          <w:szCs w:val="22"/>
        </w:rPr>
        <w:t xml:space="preserve"> fundraising efforts</w:t>
      </w:r>
      <w:r>
        <w:rPr>
          <w:rFonts w:asciiTheme="minorHAnsi" w:hAnsiTheme="minorHAnsi" w:cstheme="minorHAnsi"/>
          <w:sz w:val="22"/>
          <w:szCs w:val="22"/>
        </w:rPr>
        <w:t>,</w:t>
      </w:r>
      <w:r w:rsidRPr="007A332A">
        <w:rPr>
          <w:rFonts w:asciiTheme="minorHAnsi" w:hAnsiTheme="minorHAnsi" w:cstheme="minorHAnsi"/>
          <w:sz w:val="22"/>
          <w:szCs w:val="22"/>
        </w:rPr>
        <w:t xml:space="preserve"> t</w:t>
      </w:r>
      <w:r>
        <w:rPr>
          <w:rFonts w:asciiTheme="minorHAnsi" w:hAnsiTheme="minorHAnsi" w:cstheme="minorHAnsi"/>
          <w:sz w:val="22"/>
          <w:szCs w:val="22"/>
        </w:rPr>
        <w:t>o</w:t>
      </w:r>
      <w:r w:rsidRPr="007A332A">
        <w:rPr>
          <w:rFonts w:asciiTheme="minorHAnsi" w:hAnsiTheme="minorHAnsi" w:cstheme="minorHAnsi"/>
          <w:sz w:val="22"/>
          <w:szCs w:val="22"/>
        </w:rPr>
        <w:t xml:space="preserve"> support the organization.</w:t>
      </w:r>
    </w:p>
    <w:p w14:paraId="6164C3DB" w14:textId="77777777" w:rsidR="00E23D92" w:rsidRPr="0051019B" w:rsidRDefault="00E23D92" w:rsidP="00E23D92">
      <w:pPr>
        <w:pStyle w:val="ListParagraph"/>
        <w:numPr>
          <w:ilvl w:val="0"/>
          <w:numId w:val="1"/>
        </w:numPr>
        <w:rPr>
          <w:rFonts w:asciiTheme="minorHAnsi" w:hAnsiTheme="minorHAnsi" w:cstheme="minorHAnsi"/>
          <w:b/>
          <w:bCs/>
          <w:sz w:val="22"/>
          <w:szCs w:val="22"/>
          <w:u w:val="single"/>
        </w:rPr>
      </w:pPr>
      <w:r w:rsidRPr="007A332A">
        <w:rPr>
          <w:rFonts w:asciiTheme="minorHAnsi" w:hAnsiTheme="minorHAnsi" w:cstheme="minorHAnsi"/>
          <w:sz w:val="22"/>
          <w:szCs w:val="22"/>
        </w:rPr>
        <w:t xml:space="preserve">Plan and conduct district meetings and state meetings with chapters.  </w:t>
      </w:r>
    </w:p>
    <w:p w14:paraId="71BA8DB6" w14:textId="77777777" w:rsidR="00E23D92" w:rsidRPr="00303169" w:rsidRDefault="00E23D92" w:rsidP="00E23D92">
      <w:pPr>
        <w:rPr>
          <w:rFonts w:asciiTheme="minorHAnsi" w:hAnsiTheme="minorHAnsi" w:cstheme="minorHAnsi"/>
          <w:b/>
          <w:bCs/>
          <w:i/>
          <w:iCs/>
          <w:sz w:val="22"/>
          <w:szCs w:val="22"/>
          <w:u w:val="single"/>
        </w:rPr>
      </w:pPr>
    </w:p>
    <w:p w14:paraId="1CDB6133" w14:textId="77777777" w:rsidR="00E23D92" w:rsidRDefault="00E23D92" w:rsidP="00E23D92">
      <w:pPr>
        <w:pStyle w:val="Default"/>
        <w:rPr>
          <w:rFonts w:asciiTheme="minorHAnsi" w:hAnsiTheme="minorHAnsi" w:cstheme="minorHAnsi"/>
          <w:b/>
          <w:bCs/>
          <w:i/>
          <w:iCs/>
          <w:sz w:val="22"/>
          <w:szCs w:val="22"/>
          <w:u w:val="single"/>
        </w:rPr>
      </w:pPr>
      <w:r>
        <w:rPr>
          <w:rFonts w:asciiTheme="minorHAnsi" w:hAnsiTheme="minorHAnsi" w:cstheme="minorHAnsi"/>
          <w:b/>
          <w:bCs/>
          <w:i/>
          <w:iCs/>
          <w:sz w:val="22"/>
          <w:szCs w:val="22"/>
          <w:u w:val="single"/>
        </w:rPr>
        <w:t>MINIMUM QUALIFICATIONS</w:t>
      </w:r>
      <w:r w:rsidRPr="007F7787">
        <w:rPr>
          <w:rFonts w:asciiTheme="minorHAnsi" w:hAnsiTheme="minorHAnsi" w:cstheme="minorHAnsi"/>
          <w:b/>
          <w:bCs/>
          <w:i/>
          <w:iCs/>
          <w:sz w:val="22"/>
          <w:szCs w:val="22"/>
        </w:rPr>
        <w:t>:</w:t>
      </w:r>
    </w:p>
    <w:p w14:paraId="272CB287" w14:textId="77777777" w:rsidR="00E23D92" w:rsidRPr="00F414B5" w:rsidRDefault="00E23D92" w:rsidP="00E23D92">
      <w:pPr>
        <w:pStyle w:val="Default"/>
        <w:rPr>
          <w:rFonts w:asciiTheme="minorHAnsi" w:hAnsiTheme="minorHAnsi" w:cstheme="minorHAnsi"/>
          <w:b/>
          <w:bCs/>
          <w:i/>
          <w:iCs/>
          <w:sz w:val="22"/>
          <w:szCs w:val="22"/>
          <w:u w:val="single"/>
        </w:rPr>
      </w:pPr>
    </w:p>
    <w:p w14:paraId="78C9A614" w14:textId="77777777" w:rsidR="00E23D92" w:rsidRPr="00F414B5" w:rsidRDefault="00E23D92" w:rsidP="00E23D92">
      <w:pPr>
        <w:pStyle w:val="ListParagraph"/>
        <w:numPr>
          <w:ilvl w:val="0"/>
          <w:numId w:val="2"/>
        </w:numPr>
        <w:rPr>
          <w:rFonts w:asciiTheme="minorHAnsi" w:hAnsiTheme="minorHAnsi" w:cstheme="minorHAnsi"/>
          <w:sz w:val="22"/>
          <w:szCs w:val="22"/>
        </w:rPr>
      </w:pPr>
      <w:r w:rsidRPr="00F414B5">
        <w:rPr>
          <w:rFonts w:asciiTheme="minorHAnsi" w:hAnsiTheme="minorHAnsi" w:cstheme="minorHAnsi"/>
          <w:sz w:val="22"/>
          <w:szCs w:val="22"/>
        </w:rPr>
        <w:t>B.A./B.S. in Marketing, Education, Business, Wildlife Biology, or related field with practical experience. Prior experience working with volunteers and fundraising preferred.</w:t>
      </w:r>
    </w:p>
    <w:p w14:paraId="6AF54094" w14:textId="77777777" w:rsidR="00E23D92" w:rsidRPr="00F414B5" w:rsidRDefault="00E23D92" w:rsidP="00E23D92">
      <w:pPr>
        <w:pStyle w:val="Default"/>
        <w:numPr>
          <w:ilvl w:val="0"/>
          <w:numId w:val="2"/>
        </w:numPr>
        <w:rPr>
          <w:rFonts w:asciiTheme="minorHAnsi" w:hAnsiTheme="minorHAnsi" w:cstheme="minorHAnsi"/>
          <w:b/>
          <w:bCs/>
          <w:i/>
          <w:iCs/>
          <w:sz w:val="22"/>
          <w:szCs w:val="22"/>
          <w:u w:val="single"/>
        </w:rPr>
      </w:pPr>
      <w:r w:rsidRPr="00F414B5">
        <w:rPr>
          <w:rFonts w:asciiTheme="minorHAnsi" w:hAnsiTheme="minorHAnsi" w:cstheme="minorHAnsi"/>
          <w:sz w:val="22"/>
          <w:szCs w:val="22"/>
        </w:rPr>
        <w:t>Thorough knowledge of PF and QF’s mission, model, and activities.</w:t>
      </w:r>
    </w:p>
    <w:p w14:paraId="5DBB5C95" w14:textId="77777777" w:rsidR="00E23D92" w:rsidRPr="00F414B5" w:rsidRDefault="00E23D92" w:rsidP="00E23D92">
      <w:pPr>
        <w:pStyle w:val="Default"/>
        <w:numPr>
          <w:ilvl w:val="0"/>
          <w:numId w:val="2"/>
        </w:numPr>
        <w:rPr>
          <w:rFonts w:asciiTheme="minorHAnsi" w:hAnsiTheme="minorHAnsi" w:cstheme="minorHAnsi"/>
          <w:b/>
          <w:bCs/>
          <w:i/>
          <w:iCs/>
          <w:sz w:val="22"/>
          <w:szCs w:val="22"/>
          <w:u w:val="single"/>
        </w:rPr>
      </w:pPr>
      <w:r w:rsidRPr="00F414B5">
        <w:rPr>
          <w:rFonts w:asciiTheme="minorHAnsi" w:hAnsiTheme="minorHAnsi" w:cstheme="minorHAnsi"/>
          <w:sz w:val="22"/>
          <w:szCs w:val="22"/>
        </w:rPr>
        <w:t>An energetic, well-organized, detailed, self-starter who has a strong record of leadership</w:t>
      </w:r>
      <w:r>
        <w:rPr>
          <w:rFonts w:asciiTheme="minorHAnsi" w:hAnsiTheme="minorHAnsi" w:cstheme="minorHAnsi"/>
          <w:sz w:val="22"/>
          <w:szCs w:val="22"/>
        </w:rPr>
        <w:t xml:space="preserve"> and teamwork.</w:t>
      </w:r>
    </w:p>
    <w:p w14:paraId="77DBB2D7" w14:textId="77777777" w:rsidR="00E23D92" w:rsidRPr="00F414B5" w:rsidRDefault="00E23D92" w:rsidP="00E23D92">
      <w:pPr>
        <w:pStyle w:val="Default"/>
        <w:numPr>
          <w:ilvl w:val="0"/>
          <w:numId w:val="2"/>
        </w:numPr>
        <w:rPr>
          <w:rFonts w:asciiTheme="minorHAnsi" w:hAnsiTheme="minorHAnsi" w:cstheme="minorHAnsi"/>
          <w:b/>
          <w:bCs/>
          <w:i/>
          <w:iCs/>
          <w:sz w:val="22"/>
          <w:szCs w:val="22"/>
          <w:u w:val="single"/>
        </w:rPr>
      </w:pPr>
      <w:r w:rsidRPr="00F414B5">
        <w:rPr>
          <w:rFonts w:asciiTheme="minorHAnsi" w:hAnsiTheme="minorHAnsi" w:cstheme="minorHAnsi"/>
          <w:sz w:val="22"/>
          <w:szCs w:val="22"/>
        </w:rPr>
        <w:t xml:space="preserve">Superior interpersonal and presentation skills and the ability to collaborate effectively with diverse constituencies, including volunteers, partners, and team members are a must. </w:t>
      </w:r>
    </w:p>
    <w:p w14:paraId="4268E5D4" w14:textId="77777777" w:rsidR="00E23D92" w:rsidRPr="00F414B5" w:rsidRDefault="00E23D92" w:rsidP="00E23D92">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Demonstrated experience as an i</w:t>
      </w:r>
      <w:r w:rsidRPr="00F414B5">
        <w:rPr>
          <w:rFonts w:asciiTheme="minorHAnsi" w:hAnsiTheme="minorHAnsi" w:cstheme="minorHAnsi"/>
          <w:sz w:val="22"/>
          <w:szCs w:val="22"/>
        </w:rPr>
        <w:t>nnovative and creative thinker with a proven success of following</w:t>
      </w:r>
      <w:r>
        <w:rPr>
          <w:rFonts w:asciiTheme="minorHAnsi" w:hAnsiTheme="minorHAnsi" w:cstheme="minorHAnsi"/>
          <w:sz w:val="22"/>
          <w:szCs w:val="22"/>
        </w:rPr>
        <w:t>-</w:t>
      </w:r>
      <w:r w:rsidRPr="00F414B5">
        <w:rPr>
          <w:rFonts w:asciiTheme="minorHAnsi" w:hAnsiTheme="minorHAnsi" w:cstheme="minorHAnsi"/>
          <w:sz w:val="22"/>
          <w:szCs w:val="22"/>
        </w:rPr>
        <w:t>through with their ideas.</w:t>
      </w:r>
    </w:p>
    <w:p w14:paraId="4D45DC71" w14:textId="77777777" w:rsidR="00E23D92" w:rsidRPr="00F414B5" w:rsidRDefault="00E23D92" w:rsidP="00E23D92">
      <w:pPr>
        <w:pStyle w:val="ListParagraph"/>
        <w:numPr>
          <w:ilvl w:val="0"/>
          <w:numId w:val="2"/>
        </w:numPr>
        <w:rPr>
          <w:rFonts w:asciiTheme="minorHAnsi" w:hAnsiTheme="minorHAnsi" w:cstheme="minorHAnsi"/>
          <w:sz w:val="22"/>
          <w:szCs w:val="22"/>
        </w:rPr>
      </w:pPr>
      <w:r w:rsidRPr="00F414B5">
        <w:rPr>
          <w:rFonts w:asciiTheme="minorHAnsi" w:hAnsiTheme="minorHAnsi" w:cstheme="minorHAnsi"/>
          <w:sz w:val="22"/>
          <w:szCs w:val="22"/>
        </w:rPr>
        <w:t>Demonstrated set of skills that bring strong organizational skills, leadership, and sales to the position.</w:t>
      </w:r>
    </w:p>
    <w:p w14:paraId="0C26C082" w14:textId="77777777" w:rsidR="00E23D92" w:rsidRPr="00F414B5" w:rsidRDefault="00E23D92" w:rsidP="00E23D92">
      <w:pPr>
        <w:pStyle w:val="ListParagraph"/>
        <w:numPr>
          <w:ilvl w:val="0"/>
          <w:numId w:val="2"/>
        </w:numPr>
        <w:rPr>
          <w:rFonts w:asciiTheme="minorHAnsi" w:hAnsiTheme="minorHAnsi" w:cstheme="minorHAnsi"/>
          <w:sz w:val="22"/>
          <w:szCs w:val="22"/>
        </w:rPr>
      </w:pPr>
      <w:r w:rsidRPr="00F414B5">
        <w:rPr>
          <w:rFonts w:asciiTheme="minorHAnsi" w:hAnsiTheme="minorHAnsi" w:cstheme="minorHAnsi"/>
          <w:sz w:val="22"/>
          <w:szCs w:val="22"/>
        </w:rPr>
        <w:t>Demonstrated ability to work and interact with sportsmen.</w:t>
      </w:r>
    </w:p>
    <w:p w14:paraId="228304F2" w14:textId="77777777" w:rsidR="00E23D92" w:rsidRDefault="00E23D92" w:rsidP="00E23D92">
      <w:pPr>
        <w:pStyle w:val="Default"/>
        <w:rPr>
          <w:rFonts w:asciiTheme="minorHAnsi" w:hAnsiTheme="minorHAnsi" w:cstheme="minorHAnsi"/>
          <w:sz w:val="22"/>
          <w:szCs w:val="22"/>
        </w:rPr>
      </w:pPr>
    </w:p>
    <w:p w14:paraId="1761737C" w14:textId="77777777" w:rsidR="00E23D92" w:rsidRDefault="00E23D92" w:rsidP="00E23D92">
      <w:pPr>
        <w:pStyle w:val="Default"/>
        <w:rPr>
          <w:rFonts w:asciiTheme="minorHAnsi" w:hAnsiTheme="minorHAnsi" w:cstheme="minorHAnsi"/>
          <w:sz w:val="22"/>
          <w:szCs w:val="22"/>
        </w:rPr>
      </w:pPr>
      <w:r w:rsidRPr="00397665">
        <w:rPr>
          <w:rFonts w:asciiTheme="minorHAnsi" w:hAnsiTheme="minorHAnsi" w:cstheme="minorHAnsi"/>
          <w:b/>
          <w:bCs/>
          <w:i/>
          <w:iCs/>
          <w:sz w:val="22"/>
          <w:szCs w:val="22"/>
          <w:u w:val="single"/>
        </w:rPr>
        <w:t>Compensation and Location</w:t>
      </w:r>
      <w:r w:rsidRPr="00A53C9B">
        <w:rPr>
          <w:rFonts w:asciiTheme="minorHAnsi" w:hAnsiTheme="minorHAnsi" w:cstheme="minorHAnsi"/>
          <w:b/>
          <w:bCs/>
          <w:i/>
          <w:iCs/>
          <w:sz w:val="22"/>
          <w:szCs w:val="22"/>
        </w:rPr>
        <w:t>:</w:t>
      </w:r>
      <w:r w:rsidRPr="00303169">
        <w:rPr>
          <w:rFonts w:asciiTheme="minorHAnsi" w:hAnsiTheme="minorHAnsi" w:cstheme="minorHAnsi"/>
          <w:b/>
          <w:bCs/>
          <w:i/>
          <w:iCs/>
          <w:sz w:val="22"/>
          <w:szCs w:val="22"/>
        </w:rPr>
        <w:t xml:space="preserve"> </w:t>
      </w:r>
      <w:r>
        <w:rPr>
          <w:rFonts w:asciiTheme="minorHAnsi" w:hAnsiTheme="minorHAnsi" w:cstheme="minorHAnsi"/>
          <w:b/>
          <w:bCs/>
          <w:i/>
          <w:iCs/>
          <w:sz w:val="22"/>
          <w:szCs w:val="22"/>
        </w:rPr>
        <w:t xml:space="preserve"> </w:t>
      </w:r>
      <w:r w:rsidRPr="00303169">
        <w:rPr>
          <w:rFonts w:asciiTheme="minorHAnsi" w:hAnsiTheme="minorHAnsi" w:cstheme="minorHAnsi"/>
          <w:sz w:val="22"/>
          <w:szCs w:val="22"/>
        </w:rPr>
        <w:t>Starting salary and benefits commensurate with experience and qualifications.</w:t>
      </w:r>
      <w:r>
        <w:rPr>
          <w:rFonts w:asciiTheme="minorHAnsi" w:hAnsiTheme="minorHAnsi" w:cstheme="minorHAnsi"/>
          <w:sz w:val="22"/>
          <w:szCs w:val="22"/>
        </w:rPr>
        <w:t xml:space="preserve"> Location is negotiable within the assigned territory.  </w:t>
      </w:r>
    </w:p>
    <w:p w14:paraId="10981F09" w14:textId="77777777" w:rsidR="00E23D92" w:rsidRPr="00303169" w:rsidRDefault="00E23D92" w:rsidP="00E23D92">
      <w:pPr>
        <w:pStyle w:val="Default"/>
        <w:rPr>
          <w:rFonts w:asciiTheme="minorHAnsi" w:hAnsiTheme="minorHAnsi" w:cstheme="minorHAnsi"/>
          <w:sz w:val="22"/>
          <w:szCs w:val="22"/>
        </w:rPr>
      </w:pPr>
    </w:p>
    <w:p w14:paraId="7E984A73" w14:textId="77777777" w:rsidR="00E23D92" w:rsidRPr="00303169" w:rsidRDefault="00E23D92" w:rsidP="00E23D92">
      <w:pPr>
        <w:pStyle w:val="Default"/>
        <w:rPr>
          <w:rFonts w:asciiTheme="minorHAnsi" w:hAnsiTheme="minorHAnsi" w:cstheme="minorHAnsi"/>
          <w:sz w:val="22"/>
          <w:szCs w:val="22"/>
        </w:rPr>
      </w:pPr>
    </w:p>
    <w:p w14:paraId="336D1331" w14:textId="667C78CA" w:rsidR="00E23D92" w:rsidRDefault="00E23D92" w:rsidP="00E23D92">
      <w:pPr>
        <w:pStyle w:val="Default"/>
        <w:rPr>
          <w:rFonts w:asciiTheme="minorHAnsi" w:hAnsiTheme="minorHAnsi" w:cstheme="minorHAnsi"/>
          <w:sz w:val="22"/>
          <w:szCs w:val="22"/>
        </w:rPr>
      </w:pPr>
      <w:r w:rsidRPr="00397665">
        <w:rPr>
          <w:rFonts w:asciiTheme="minorHAnsi" w:hAnsiTheme="minorHAnsi" w:cstheme="minorHAnsi"/>
          <w:b/>
          <w:bCs/>
          <w:i/>
          <w:iCs/>
          <w:sz w:val="22"/>
          <w:szCs w:val="22"/>
          <w:u w:val="single"/>
        </w:rPr>
        <w:t>To Apply</w:t>
      </w:r>
      <w:r w:rsidRPr="007F7787">
        <w:rPr>
          <w:rFonts w:asciiTheme="minorHAnsi" w:hAnsiTheme="minorHAnsi" w:cstheme="minorHAnsi"/>
          <w:b/>
          <w:bCs/>
          <w:i/>
          <w:iCs/>
          <w:sz w:val="22"/>
          <w:szCs w:val="22"/>
        </w:rPr>
        <w:t>:</w:t>
      </w:r>
      <w:r w:rsidRPr="00303169">
        <w:rPr>
          <w:rFonts w:asciiTheme="minorHAnsi" w:hAnsiTheme="minorHAnsi" w:cstheme="minorHAnsi"/>
          <w:b/>
          <w:bCs/>
          <w:i/>
          <w:iCs/>
          <w:sz w:val="22"/>
          <w:szCs w:val="22"/>
        </w:rPr>
        <w:t xml:space="preserve"> </w:t>
      </w:r>
      <w:r>
        <w:rPr>
          <w:rFonts w:asciiTheme="minorHAnsi" w:hAnsiTheme="minorHAnsi" w:cstheme="minorHAnsi"/>
          <w:b/>
          <w:bCs/>
          <w:i/>
          <w:iCs/>
          <w:sz w:val="22"/>
          <w:szCs w:val="22"/>
        </w:rPr>
        <w:t xml:space="preserve"> </w:t>
      </w:r>
      <w:r w:rsidRPr="00303169">
        <w:rPr>
          <w:rFonts w:asciiTheme="minorHAnsi" w:hAnsiTheme="minorHAnsi" w:cstheme="minorHAnsi"/>
          <w:sz w:val="22"/>
          <w:szCs w:val="22"/>
        </w:rPr>
        <w:t xml:space="preserve">Visit our Recruitment website at: </w:t>
      </w:r>
      <w:hyperlink r:id="rId10" w:history="1">
        <w:r w:rsidRPr="009A2819">
          <w:rPr>
            <w:rStyle w:val="Hyperlink"/>
            <w:rFonts w:asciiTheme="minorHAnsi" w:hAnsiTheme="minorHAnsi" w:cstheme="minorHAnsi"/>
            <w:sz w:val="22"/>
            <w:szCs w:val="22"/>
          </w:rPr>
          <w:t>www.pheasantsforever.org/jobs</w:t>
        </w:r>
      </w:hyperlink>
      <w:r>
        <w:rPr>
          <w:rFonts w:asciiTheme="minorHAnsi" w:hAnsiTheme="minorHAnsi" w:cstheme="minorHAnsi"/>
          <w:sz w:val="22"/>
          <w:szCs w:val="22"/>
        </w:rPr>
        <w:t xml:space="preserve">.  </w:t>
      </w:r>
      <w:r w:rsidRPr="00303169">
        <w:rPr>
          <w:rFonts w:asciiTheme="minorHAnsi" w:hAnsiTheme="minorHAnsi" w:cstheme="minorHAnsi"/>
          <w:sz w:val="22"/>
          <w:szCs w:val="22"/>
        </w:rPr>
        <w:t xml:space="preserve">Please combine your cover letter, resume and three references in a Word document or PDF file before uploading to the Recruitment website. </w:t>
      </w:r>
      <w:r>
        <w:rPr>
          <w:rFonts w:asciiTheme="minorHAnsi" w:hAnsiTheme="minorHAnsi" w:cstheme="minorHAnsi"/>
          <w:sz w:val="22"/>
          <w:szCs w:val="22"/>
        </w:rPr>
        <w:t xml:space="preserve"> </w:t>
      </w:r>
      <w:r w:rsidRPr="00303169">
        <w:rPr>
          <w:rFonts w:asciiTheme="minorHAnsi" w:hAnsiTheme="minorHAnsi" w:cstheme="minorHAnsi"/>
          <w:sz w:val="22"/>
          <w:szCs w:val="22"/>
        </w:rPr>
        <w:t>The cover letter should share why you are interested in the position</w:t>
      </w:r>
      <w:r w:rsidR="00454D58">
        <w:rPr>
          <w:rFonts w:asciiTheme="minorHAnsi" w:hAnsiTheme="minorHAnsi" w:cstheme="minorHAnsi"/>
          <w:sz w:val="22"/>
          <w:szCs w:val="22"/>
        </w:rPr>
        <w:t>.</w:t>
      </w:r>
    </w:p>
    <w:p w14:paraId="7A860A8D" w14:textId="77777777" w:rsidR="00E23D92" w:rsidRPr="00303169" w:rsidRDefault="00E23D92" w:rsidP="00E23D92">
      <w:pPr>
        <w:pStyle w:val="Default"/>
        <w:rPr>
          <w:rFonts w:asciiTheme="minorHAnsi" w:hAnsiTheme="minorHAnsi" w:cstheme="minorHAnsi"/>
          <w:sz w:val="22"/>
          <w:szCs w:val="22"/>
        </w:rPr>
      </w:pPr>
    </w:p>
    <w:p w14:paraId="034FB591" w14:textId="729519E4" w:rsidR="00E23D92" w:rsidRDefault="00E23D92" w:rsidP="00E23D92">
      <w:pPr>
        <w:pStyle w:val="Default"/>
        <w:rPr>
          <w:rFonts w:asciiTheme="minorHAnsi" w:hAnsiTheme="minorHAnsi" w:cstheme="minorHAnsi"/>
          <w:sz w:val="22"/>
          <w:szCs w:val="22"/>
        </w:rPr>
      </w:pPr>
      <w:r w:rsidRPr="00A10D4F">
        <w:rPr>
          <w:rFonts w:asciiTheme="minorHAnsi" w:hAnsiTheme="minorHAnsi" w:cstheme="minorHAnsi"/>
          <w:b/>
          <w:bCs/>
          <w:i/>
          <w:iCs/>
          <w:sz w:val="22"/>
          <w:szCs w:val="22"/>
          <w:u w:val="single"/>
        </w:rPr>
        <w:t>For more information</w:t>
      </w:r>
      <w:r w:rsidRPr="00A53C9B">
        <w:rPr>
          <w:rFonts w:asciiTheme="minorHAnsi" w:hAnsiTheme="minorHAnsi" w:cstheme="minorHAnsi"/>
          <w:b/>
          <w:bCs/>
          <w:i/>
          <w:iCs/>
          <w:sz w:val="22"/>
          <w:szCs w:val="22"/>
        </w:rPr>
        <w:t xml:space="preserve">: </w:t>
      </w:r>
      <w:r w:rsidRPr="00303169">
        <w:rPr>
          <w:rFonts w:asciiTheme="minorHAnsi" w:hAnsiTheme="minorHAnsi" w:cstheme="minorHAnsi"/>
          <w:b/>
          <w:bCs/>
          <w:i/>
          <w:iCs/>
          <w:sz w:val="22"/>
          <w:szCs w:val="22"/>
        </w:rPr>
        <w:t xml:space="preserve"> </w:t>
      </w:r>
      <w:r w:rsidRPr="00303169">
        <w:rPr>
          <w:rFonts w:asciiTheme="minorHAnsi" w:hAnsiTheme="minorHAnsi" w:cstheme="minorHAnsi"/>
          <w:sz w:val="22"/>
          <w:szCs w:val="22"/>
        </w:rPr>
        <w:t xml:space="preserve">Contact </w:t>
      </w:r>
      <w:r>
        <w:rPr>
          <w:rFonts w:asciiTheme="minorHAnsi" w:hAnsiTheme="minorHAnsi" w:cstheme="minorHAnsi"/>
          <w:sz w:val="22"/>
          <w:szCs w:val="22"/>
        </w:rPr>
        <w:t>Matt Christensen or Jerry McDonald</w:t>
      </w:r>
      <w:r w:rsidRPr="00303169">
        <w:rPr>
          <w:rFonts w:asciiTheme="minorHAnsi" w:hAnsiTheme="minorHAnsi" w:cstheme="minorHAnsi"/>
          <w:sz w:val="22"/>
          <w:szCs w:val="22"/>
        </w:rPr>
        <w:t>, Pheasants Forever and Qua</w:t>
      </w:r>
      <w:r>
        <w:rPr>
          <w:rFonts w:asciiTheme="minorHAnsi" w:hAnsiTheme="minorHAnsi" w:cstheme="minorHAnsi"/>
          <w:sz w:val="22"/>
          <w:szCs w:val="22"/>
        </w:rPr>
        <w:t>i</w:t>
      </w:r>
      <w:r w:rsidRPr="00303169">
        <w:rPr>
          <w:rFonts w:asciiTheme="minorHAnsi" w:hAnsiTheme="minorHAnsi" w:cstheme="minorHAnsi"/>
          <w:sz w:val="22"/>
          <w:szCs w:val="22"/>
        </w:rPr>
        <w:t xml:space="preserve">l Forever’s </w:t>
      </w:r>
      <w:r>
        <w:rPr>
          <w:rFonts w:asciiTheme="minorHAnsi" w:hAnsiTheme="minorHAnsi" w:cstheme="minorHAnsi"/>
          <w:sz w:val="22"/>
          <w:szCs w:val="22"/>
        </w:rPr>
        <w:t>Field Services</w:t>
      </w:r>
      <w:r w:rsidRPr="00303169">
        <w:rPr>
          <w:rFonts w:asciiTheme="minorHAnsi" w:hAnsiTheme="minorHAnsi" w:cstheme="minorHAnsi"/>
          <w:sz w:val="22"/>
          <w:szCs w:val="22"/>
        </w:rPr>
        <w:t xml:space="preserve"> </w:t>
      </w:r>
      <w:r>
        <w:rPr>
          <w:rFonts w:asciiTheme="minorHAnsi" w:hAnsiTheme="minorHAnsi" w:cstheme="minorHAnsi"/>
          <w:sz w:val="22"/>
          <w:szCs w:val="22"/>
        </w:rPr>
        <w:t>Managers</w:t>
      </w:r>
      <w:r w:rsidR="00CB1EB3">
        <w:rPr>
          <w:rFonts w:asciiTheme="minorHAnsi" w:hAnsiTheme="minorHAnsi" w:cstheme="minorHAnsi"/>
          <w:sz w:val="22"/>
          <w:szCs w:val="22"/>
        </w:rPr>
        <w:t>,</w:t>
      </w:r>
      <w:r>
        <w:rPr>
          <w:rFonts w:asciiTheme="minorHAnsi" w:hAnsiTheme="minorHAnsi" w:cstheme="minorHAnsi"/>
          <w:sz w:val="22"/>
          <w:szCs w:val="22"/>
        </w:rPr>
        <w:t xml:space="preserve"> </w:t>
      </w:r>
      <w:r w:rsidRPr="00303169">
        <w:rPr>
          <w:rFonts w:asciiTheme="minorHAnsi" w:hAnsiTheme="minorHAnsi" w:cstheme="minorHAnsi"/>
          <w:sz w:val="22"/>
          <w:szCs w:val="22"/>
        </w:rPr>
        <w:t xml:space="preserve">at </w:t>
      </w:r>
      <w:hyperlink r:id="rId11" w:history="1">
        <w:r w:rsidRPr="008C224B">
          <w:rPr>
            <w:rStyle w:val="Hyperlink"/>
            <w:rFonts w:asciiTheme="minorHAnsi" w:hAnsiTheme="minorHAnsi" w:cstheme="minorHAnsi"/>
            <w:sz w:val="22"/>
            <w:szCs w:val="22"/>
          </w:rPr>
          <w:t>mchristensen@pheasantsforever.org</w:t>
        </w:r>
      </w:hyperlink>
      <w:r>
        <w:rPr>
          <w:rFonts w:asciiTheme="minorHAnsi" w:hAnsiTheme="minorHAnsi" w:cstheme="minorHAnsi"/>
          <w:sz w:val="22"/>
          <w:szCs w:val="22"/>
        </w:rPr>
        <w:t xml:space="preserve"> or </w:t>
      </w:r>
      <w:hyperlink r:id="rId12" w:history="1">
        <w:r w:rsidRPr="00AA6F0C">
          <w:rPr>
            <w:rStyle w:val="Hyperlink"/>
            <w:rFonts w:asciiTheme="minorHAnsi" w:hAnsiTheme="minorHAnsi" w:cstheme="minorHAnsi"/>
            <w:sz w:val="22"/>
            <w:szCs w:val="22"/>
          </w:rPr>
          <w:t>jmcdonald@pheasantsforever.org</w:t>
        </w:r>
      </w:hyperlink>
      <w:r>
        <w:rPr>
          <w:rFonts w:asciiTheme="minorHAnsi" w:hAnsiTheme="minorHAnsi" w:cstheme="minorHAnsi"/>
          <w:sz w:val="22"/>
          <w:szCs w:val="22"/>
        </w:rPr>
        <w:t xml:space="preserve">. </w:t>
      </w:r>
    </w:p>
    <w:p w14:paraId="23F53659" w14:textId="77777777" w:rsidR="00E23D92" w:rsidRPr="00303169" w:rsidRDefault="00E23D92" w:rsidP="00E23D92">
      <w:pPr>
        <w:pStyle w:val="Default"/>
        <w:rPr>
          <w:rFonts w:asciiTheme="minorHAnsi" w:hAnsiTheme="minorHAnsi" w:cstheme="minorHAnsi"/>
          <w:sz w:val="22"/>
          <w:szCs w:val="22"/>
        </w:rPr>
      </w:pPr>
    </w:p>
    <w:p w14:paraId="60A72A00" w14:textId="15353FEE" w:rsidR="00E23D92" w:rsidRPr="00303169" w:rsidRDefault="00A53C9B" w:rsidP="00A53C9B">
      <w:pPr>
        <w:jc w:val="center"/>
        <w:rPr>
          <w:rFonts w:asciiTheme="minorHAnsi" w:hAnsiTheme="minorHAnsi" w:cstheme="minorHAnsi"/>
          <w:sz w:val="18"/>
          <w:szCs w:val="18"/>
        </w:rPr>
      </w:pPr>
      <w:bookmarkStart w:id="0" w:name="_Hlk111819003"/>
      <w:r w:rsidRPr="00A53C9B">
        <w:rPr>
          <w:rFonts w:asciiTheme="minorHAnsi" w:hAnsiTheme="minorHAnsi" w:cstheme="minorHAnsi"/>
          <w:b/>
          <w:bCs/>
          <w:i/>
          <w:iCs/>
          <w:sz w:val="22"/>
          <w:szCs w:val="22"/>
        </w:rPr>
        <w:t>Pheasants Forever, Inc is an Equal Opportunity/Affirmative Action employer.  All qualified applicants will receive consideration for employment without regard to race, religion, color, national origin, sex, sexual orientation, gender identity, age, status as a protected veteran, status as a qualified individual with disability, or any other category that may be protected by law.</w:t>
      </w:r>
    </w:p>
    <w:bookmarkEnd w:id="0"/>
    <w:p w14:paraId="08032B21" w14:textId="77777777" w:rsidR="00E23D92" w:rsidRPr="00A10D4F" w:rsidRDefault="00E23D92" w:rsidP="00E23D92">
      <w:pPr>
        <w:spacing w:after="90"/>
        <w:rPr>
          <w:rFonts w:asciiTheme="minorHAnsi" w:hAnsiTheme="minorHAnsi" w:cstheme="minorHAnsi"/>
          <w:b/>
          <w:bCs/>
          <w:sz w:val="22"/>
          <w:szCs w:val="22"/>
        </w:rPr>
      </w:pPr>
    </w:p>
    <w:p w14:paraId="326B5CC7" w14:textId="77777777" w:rsidR="00692618" w:rsidRDefault="00A52946"/>
    <w:sectPr w:rsidR="00692618" w:rsidSect="007C2BC2">
      <w:pgSz w:w="12240" w:h="15840"/>
      <w:pgMar w:top="720" w:right="1008"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altName w:val="Iskoola Pota"/>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4343AF"/>
    <w:multiLevelType w:val="hybridMultilevel"/>
    <w:tmpl w:val="C4581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314257"/>
    <w:multiLevelType w:val="hybridMultilevel"/>
    <w:tmpl w:val="848C8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CEF"/>
    <w:rsid w:val="00010737"/>
    <w:rsid w:val="00283216"/>
    <w:rsid w:val="00454D58"/>
    <w:rsid w:val="007F7787"/>
    <w:rsid w:val="00A20FE3"/>
    <w:rsid w:val="00A52946"/>
    <w:rsid w:val="00A53C9B"/>
    <w:rsid w:val="00CB1EB3"/>
    <w:rsid w:val="00D24CEF"/>
    <w:rsid w:val="00D628BE"/>
    <w:rsid w:val="00E23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E9FB2"/>
  <w15:chartTrackingRefBased/>
  <w15:docId w15:val="{2BB38830-AF3D-4FF6-B733-02B65DFA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D9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23D92"/>
    <w:rPr>
      <w:color w:val="0000FF"/>
      <w:u w:val="single"/>
    </w:rPr>
  </w:style>
  <w:style w:type="paragraph" w:styleId="Title">
    <w:name w:val="Title"/>
    <w:basedOn w:val="Normal"/>
    <w:link w:val="TitleChar"/>
    <w:uiPriority w:val="10"/>
    <w:qFormat/>
    <w:rsid w:val="00E23D92"/>
    <w:pPr>
      <w:spacing w:before="100" w:beforeAutospacing="1" w:after="100" w:afterAutospacing="1"/>
    </w:pPr>
    <w:rPr>
      <w:rFonts w:asciiTheme="minorHAnsi" w:hAnsiTheme="minorHAnsi"/>
      <w:sz w:val="22"/>
      <w:szCs w:val="24"/>
    </w:rPr>
  </w:style>
  <w:style w:type="character" w:customStyle="1" w:styleId="TitleChar">
    <w:name w:val="Title Char"/>
    <w:basedOn w:val="DefaultParagraphFont"/>
    <w:link w:val="Title"/>
    <w:uiPriority w:val="10"/>
    <w:rsid w:val="00E23D92"/>
    <w:rPr>
      <w:rFonts w:eastAsia="Times New Roman" w:cs="Times New Roman"/>
      <w:szCs w:val="24"/>
    </w:rPr>
  </w:style>
  <w:style w:type="character" w:styleId="Strong">
    <w:name w:val="Strong"/>
    <w:uiPriority w:val="99"/>
    <w:qFormat/>
    <w:rsid w:val="00E23D92"/>
    <w:rPr>
      <w:b/>
      <w:bCs/>
    </w:rPr>
  </w:style>
  <w:style w:type="paragraph" w:styleId="ListParagraph">
    <w:name w:val="List Paragraph"/>
    <w:basedOn w:val="Normal"/>
    <w:uiPriority w:val="34"/>
    <w:qFormat/>
    <w:rsid w:val="00E23D92"/>
    <w:pPr>
      <w:ind w:left="720"/>
      <w:contextualSpacing/>
    </w:pPr>
  </w:style>
  <w:style w:type="paragraph" w:customStyle="1" w:styleId="Default">
    <w:name w:val="Default"/>
    <w:rsid w:val="00E23D92"/>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mcdonald@pheasantsforever.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christensen@pheasantsforever.org" TargetMode="External"/><Relationship Id="rId5" Type="http://schemas.openxmlformats.org/officeDocument/2006/relationships/styles" Target="styles.xml"/><Relationship Id="rId10" Type="http://schemas.openxmlformats.org/officeDocument/2006/relationships/hyperlink" Target="http://www.pheasantsforever.org/jobs"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F5B54FDA2FFD49A99A861188EA48B3" ma:contentTypeVersion="18" ma:contentTypeDescription="Create a new document." ma:contentTypeScope="" ma:versionID="53b2159ca6394b525d93ca5e45103309">
  <xsd:schema xmlns:xsd="http://www.w3.org/2001/XMLSchema" xmlns:xs="http://www.w3.org/2001/XMLSchema" xmlns:p="http://schemas.microsoft.com/office/2006/metadata/properties" xmlns:ns1="http://schemas.microsoft.com/sharepoint/v3" xmlns:ns2="4dcc445b-2839-4b02-9678-f1907c7d8346" xmlns:ns3="62439752-8585-49dd-bc1f-d9339b9ae9e8" targetNamespace="http://schemas.microsoft.com/office/2006/metadata/properties" ma:root="true" ma:fieldsID="86589cc7344205ea6b909c98229328db" ns1:_="" ns2:_="" ns3:_="">
    <xsd:import namespace="http://schemas.microsoft.com/sharepoint/v3"/>
    <xsd:import namespace="4dcc445b-2839-4b02-9678-f1907c7d8346"/>
    <xsd:import namespace="62439752-8585-49dd-bc1f-d9339b9ae9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cc445b-2839-4b02-9678-f1907c7d83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06820c5-67b0-4ed4-9bbb-276d5ffbe9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439752-8585-49dd-bc1f-d9339b9ae9e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41b729f-d6ba-4351-a719-37953d0078b3}" ma:internalName="TaxCatchAll" ma:showField="CatchAllData" ma:web="62439752-8585-49dd-bc1f-d9339b9ae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2439752-8585-49dd-bc1f-d9339b9ae9e8" xsi:nil="true"/>
    <_ip_UnifiedCompliancePolicyProperties xmlns="http://schemas.microsoft.com/sharepoint/v3" xsi:nil="true"/>
    <lcf76f155ced4ddcb4097134ff3c332f xmlns="4dcc445b-2839-4b02-9678-f1907c7d83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EAD98E-0FC3-4486-93E3-2D2D781D0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dcc445b-2839-4b02-9678-f1907c7d8346"/>
    <ds:schemaRef ds:uri="62439752-8585-49dd-bc1f-d9339b9ae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435A0-40AD-4326-ACF3-02B678EF38F5}">
  <ds:schemaRefs>
    <ds:schemaRef ds:uri="http://schemas.microsoft.com/sharepoint/v3/contenttype/forms"/>
  </ds:schemaRefs>
</ds:datastoreItem>
</file>

<file path=customXml/itemProps3.xml><?xml version="1.0" encoding="utf-8"?>
<ds:datastoreItem xmlns:ds="http://schemas.openxmlformats.org/officeDocument/2006/customXml" ds:itemID="{FE380AC8-C03F-4073-B644-3AE8B383880C}">
  <ds:schemaRefs>
    <ds:schemaRef ds:uri="http://schemas.microsoft.com/office/2006/metadata/properties"/>
    <ds:schemaRef ds:uri="http://schemas.microsoft.com/office/infopath/2007/PartnerControls"/>
    <ds:schemaRef ds:uri="http://schemas.microsoft.com/sharepoint/v3"/>
    <ds:schemaRef ds:uri="62439752-8585-49dd-bc1f-d9339b9ae9e8"/>
    <ds:schemaRef ds:uri="4dcc445b-2839-4b02-9678-f1907c7d834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3384</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Fuller</dc:creator>
  <cp:keywords/>
  <dc:description/>
  <cp:lastModifiedBy>Helmink, Susan</cp:lastModifiedBy>
  <cp:revision>2</cp:revision>
  <dcterms:created xsi:type="dcterms:W3CDTF">2022-08-25T18:16:00Z</dcterms:created>
  <dcterms:modified xsi:type="dcterms:W3CDTF">2022-08-25T18:16:00Z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0x01010019F5B54FDA2FFD49A99A861188EA48B3</vt:lpwstr>
  </property>
</Properties>
</file>