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972A" w14:textId="77777777" w:rsidR="00461CE6" w:rsidRDefault="00461C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3ABBE3C6" w14:textId="77777777" w:rsidR="00461CE6" w:rsidRDefault="00461C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551E01A3" w14:textId="77777777" w:rsidR="00461CE6" w:rsidRDefault="00461C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7B31BAD4" w14:textId="77777777" w:rsidR="00461CE6" w:rsidRDefault="00461C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Illinois Natur</w:t>
      </w:r>
      <w:r w:rsidR="00F2785C">
        <w:rPr>
          <w:rFonts w:ascii="Times New Roman" w:eastAsia="Times New Roman" w:hAnsi="Times New Roman"/>
          <w:b/>
          <w:bCs/>
          <w:sz w:val="27"/>
          <w:szCs w:val="27"/>
        </w:rPr>
        <w:t>al History Survey Assistant</w:t>
      </w:r>
    </w:p>
    <w:p w14:paraId="3DD95771" w14:textId="25F8904B" w:rsidR="00461CE6" w:rsidRDefault="00461CE6">
      <w:pPr>
        <w:rPr>
          <w:rFonts w:ascii="Arial" w:eastAsia="Times New Roman" w:hAnsi="Arial" w:cs="Arial"/>
          <w:sz w:val="1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Location:</w:t>
      </w:r>
      <w:r>
        <w:rPr>
          <w:rFonts w:ascii="Times New Roman" w:eastAsia="Times New Roman" w:hAnsi="Times New Roman"/>
          <w:sz w:val="24"/>
          <w:szCs w:val="24"/>
        </w:rPr>
        <w:t xml:space="preserve"> 1816 S. Oak Street, Champaign, Illinois - The Research Park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Job Description:</w:t>
      </w:r>
      <w:r>
        <w:rPr>
          <w:rFonts w:ascii="Times New Roman" w:eastAsia="Times New Roman" w:hAnsi="Times New Roman"/>
          <w:sz w:val="24"/>
          <w:szCs w:val="24"/>
        </w:rPr>
        <w:t xml:space="preserve"> To assist with all aspects of Human Dimensions research including, but not limited to, mail surveys, telephone interviews, data entry and analysis.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Qualifications:</w:t>
      </w:r>
      <w:r>
        <w:rPr>
          <w:rFonts w:ascii="Times New Roman" w:eastAsia="Times New Roman" w:hAnsi="Times New Roman"/>
          <w:sz w:val="24"/>
          <w:szCs w:val="24"/>
        </w:rPr>
        <w:t xml:space="preserve"> Course work in natural resources, wildlife, recreation, or related field preferred, but not required. Experience with spreadsheet data bases, word processing, and computer applications are a must. Experience with computer graphics and statistical software a plus.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Wage:</w:t>
      </w:r>
      <w:r>
        <w:rPr>
          <w:rFonts w:ascii="Times New Roman" w:eastAsia="Times New Roman" w:hAnsi="Times New Roman"/>
          <w:sz w:val="24"/>
          <w:szCs w:val="24"/>
        </w:rPr>
        <w:t xml:space="preserve"> $1</w:t>
      </w:r>
      <w:r w:rsidR="00812AB1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per hour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Benefits:</w:t>
      </w:r>
      <w:r>
        <w:rPr>
          <w:rFonts w:ascii="Times New Roman" w:eastAsia="Times New Roman" w:hAnsi="Times New Roman"/>
          <w:sz w:val="24"/>
          <w:szCs w:val="24"/>
        </w:rPr>
        <w:t xml:space="preserve"> No medical or leave benefits associated with this position.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Available: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500A3">
        <w:rPr>
          <w:rFonts w:ascii="Times New Roman" w:eastAsia="Times New Roman" w:hAnsi="Times New Roman"/>
          <w:sz w:val="24"/>
          <w:szCs w:val="24"/>
        </w:rPr>
        <w:t>May</w:t>
      </w:r>
      <w:r w:rsidR="001526C7">
        <w:rPr>
          <w:rFonts w:ascii="Times New Roman" w:eastAsia="Times New Roman" w:hAnsi="Times New Roman"/>
          <w:sz w:val="24"/>
          <w:szCs w:val="24"/>
        </w:rPr>
        <w:t xml:space="preserve"> </w:t>
      </w:r>
      <w:r w:rsidR="007500A3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, 20</w:t>
      </w:r>
      <w:r w:rsidR="001526C7">
        <w:rPr>
          <w:rFonts w:ascii="Times New Roman" w:eastAsia="Times New Roman" w:hAnsi="Times New Roman"/>
          <w:sz w:val="24"/>
          <w:szCs w:val="24"/>
        </w:rPr>
        <w:t>2</w:t>
      </w:r>
      <w:r w:rsidR="0016456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until </w:t>
      </w:r>
      <w:r w:rsidR="0016456B">
        <w:rPr>
          <w:rFonts w:ascii="Times New Roman" w:eastAsia="Times New Roman" w:hAnsi="Times New Roman"/>
          <w:sz w:val="24"/>
          <w:szCs w:val="24"/>
        </w:rPr>
        <w:t>September</w:t>
      </w:r>
      <w:r w:rsidRPr="001526C7">
        <w:rPr>
          <w:rFonts w:ascii="Times New Roman" w:eastAsia="Times New Roman" w:hAnsi="Times New Roman"/>
          <w:sz w:val="24"/>
          <w:szCs w:val="24"/>
        </w:rPr>
        <w:t xml:space="preserve"> </w:t>
      </w:r>
      <w:r w:rsidR="0016456B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, 20</w:t>
      </w:r>
      <w:r w:rsidR="008136BD">
        <w:rPr>
          <w:rFonts w:ascii="Times New Roman" w:eastAsia="Times New Roman" w:hAnsi="Times New Roman"/>
          <w:sz w:val="24"/>
          <w:szCs w:val="24"/>
        </w:rPr>
        <w:t>2</w:t>
      </w:r>
      <w:r w:rsidR="0016456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 This position may be extended if needed.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Application:</w:t>
      </w:r>
      <w:r>
        <w:rPr>
          <w:rFonts w:ascii="Times New Roman" w:eastAsia="Times New Roman" w:hAnsi="Times New Roman"/>
          <w:sz w:val="24"/>
          <w:szCs w:val="24"/>
        </w:rPr>
        <w:t xml:space="preserve"> To apply, please send resume, cover letter, and names &amp; email addresses of three professional references to Lauren Stephens at laurenjs@illinois.edu. Deadline for submission is </w:t>
      </w:r>
      <w:r w:rsidR="0016456B">
        <w:rPr>
          <w:rFonts w:ascii="Times New Roman" w:eastAsia="Times New Roman" w:hAnsi="Times New Roman"/>
          <w:sz w:val="24"/>
          <w:szCs w:val="24"/>
        </w:rPr>
        <w:t>April</w:t>
      </w:r>
      <w:r w:rsidR="001526C7">
        <w:rPr>
          <w:rFonts w:ascii="Times New Roman" w:eastAsia="Times New Roman" w:hAnsi="Times New Roman"/>
          <w:sz w:val="24"/>
          <w:szCs w:val="24"/>
        </w:rPr>
        <w:t xml:space="preserve"> </w:t>
      </w:r>
      <w:r w:rsidR="008136BD">
        <w:rPr>
          <w:rFonts w:ascii="Times New Roman" w:eastAsia="Times New Roman" w:hAnsi="Times New Roman"/>
          <w:sz w:val="24"/>
          <w:szCs w:val="24"/>
        </w:rPr>
        <w:t>2</w:t>
      </w:r>
      <w:r w:rsidR="009F5E3A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, 20</w:t>
      </w:r>
      <w:r w:rsidR="001526C7">
        <w:rPr>
          <w:rFonts w:ascii="Times New Roman" w:eastAsia="Times New Roman" w:hAnsi="Times New Roman"/>
          <w:sz w:val="24"/>
          <w:szCs w:val="24"/>
        </w:rPr>
        <w:t>2</w:t>
      </w:r>
      <w:r w:rsidR="0083382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For Technical Questions:</w:t>
      </w:r>
      <w:r>
        <w:rPr>
          <w:rFonts w:ascii="Times New Roman" w:eastAsia="Times New Roman" w:hAnsi="Times New Roman"/>
          <w:sz w:val="24"/>
          <w:szCs w:val="24"/>
        </w:rPr>
        <w:t xml:space="preserve"> For technical questions, please contact Lauren Stephens at laurenjs@illinois.edu or 217-</w:t>
      </w:r>
      <w:r w:rsidR="00BF0533">
        <w:rPr>
          <w:rFonts w:ascii="Times New Roman" w:eastAsia="Times New Roman" w:hAnsi="Times New Roman"/>
          <w:sz w:val="24"/>
          <w:szCs w:val="24"/>
        </w:rPr>
        <w:t>244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BF0533">
        <w:rPr>
          <w:rFonts w:ascii="Times New Roman" w:eastAsia="Times New Roman" w:hAnsi="Times New Roman"/>
          <w:sz w:val="24"/>
          <w:szCs w:val="24"/>
        </w:rPr>
        <w:t>5121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18"/>
        </w:rPr>
        <w:t xml:space="preserve">The University of Illinois conducts criminal background checks on all job candidates upon acceptance of a contingent offer.  </w:t>
      </w:r>
      <w:r>
        <w:t xml:space="preserve">The University of Illinois is an Equal Opportunity, Affirmative Action employer. Minorities, women, </w:t>
      </w:r>
      <w:proofErr w:type="gramStart"/>
      <w:r>
        <w:t>veterans</w:t>
      </w:r>
      <w:proofErr w:type="gramEnd"/>
      <w:r>
        <w:t xml:space="preserve"> and individuals with disabilities are encouraged to apply. For more information, visit </w:t>
      </w:r>
      <w:hyperlink r:id="rId7" w:history="1">
        <w:r>
          <w:rPr>
            <w:rStyle w:val="Hyperlink"/>
          </w:rPr>
          <w:t>http://go.illinois.edu/EEO</w:t>
        </w:r>
      </w:hyperlink>
      <w:r>
        <w:t>.</w:t>
      </w:r>
    </w:p>
    <w:p w14:paraId="55FC70C7" w14:textId="77777777" w:rsidR="00461CE6" w:rsidRDefault="00461CE6">
      <w:pPr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b/>
          <w:sz w:val="18"/>
        </w:rPr>
        <w:t> </w:t>
      </w:r>
    </w:p>
    <w:p w14:paraId="507F5D41" w14:textId="77777777" w:rsidR="00461CE6" w:rsidRDefault="00461CE6"/>
    <w:sectPr w:rsidR="00461C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72" w:right="1440" w:bottom="1872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03F2" w14:textId="77777777" w:rsidR="002B345E" w:rsidRDefault="002B345E">
      <w:pPr>
        <w:spacing w:after="0" w:line="240" w:lineRule="auto"/>
      </w:pPr>
      <w:r>
        <w:separator/>
      </w:r>
    </w:p>
  </w:endnote>
  <w:endnote w:type="continuationSeparator" w:id="0">
    <w:p w14:paraId="2E08AC3F" w14:textId="77777777" w:rsidR="002B345E" w:rsidRDefault="002B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BF0A" w14:textId="77777777" w:rsidR="00461CE6" w:rsidRDefault="00461CE6">
    <w:pPr>
      <w:pStyle w:val="Footer"/>
    </w:pPr>
    <w: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61BE" w14:textId="1B2B402E" w:rsidR="00461CE6" w:rsidRDefault="008136BD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11F07C" wp14:editId="3B9696FD">
          <wp:simplePos x="0" y="0"/>
          <wp:positionH relativeFrom="page">
            <wp:posOffset>3429000</wp:posOffset>
          </wp:positionH>
          <wp:positionV relativeFrom="page">
            <wp:posOffset>8997950</wp:posOffset>
          </wp:positionV>
          <wp:extent cx="3657600" cy="37465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7415" w14:textId="77777777" w:rsidR="002B345E" w:rsidRDefault="002B345E">
      <w:pPr>
        <w:spacing w:after="0" w:line="240" w:lineRule="auto"/>
      </w:pPr>
      <w:r>
        <w:separator/>
      </w:r>
    </w:p>
  </w:footnote>
  <w:footnote w:type="continuationSeparator" w:id="0">
    <w:p w14:paraId="22234B4F" w14:textId="77777777" w:rsidR="002B345E" w:rsidRDefault="002B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BF51" w14:textId="77777777" w:rsidR="00461CE6" w:rsidRDefault="00461CE6">
    <w:pPr>
      <w:pStyle w:val="Header"/>
    </w:pPr>
  </w:p>
  <w:p w14:paraId="0E9B5208" w14:textId="77777777" w:rsidR="00461CE6" w:rsidRDefault="00461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49FA" w14:textId="48CD56B8" w:rsidR="00461CE6" w:rsidRDefault="008136BD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3B3B4" wp14:editId="42E791B3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3383280" cy="14630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CE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C"/>
    <w:rsid w:val="001526C7"/>
    <w:rsid w:val="0016456B"/>
    <w:rsid w:val="002B345E"/>
    <w:rsid w:val="00461CE6"/>
    <w:rsid w:val="00495AFA"/>
    <w:rsid w:val="006D31AD"/>
    <w:rsid w:val="007500A3"/>
    <w:rsid w:val="00812AB1"/>
    <w:rsid w:val="008136BD"/>
    <w:rsid w:val="00833826"/>
    <w:rsid w:val="00865C58"/>
    <w:rsid w:val="0095205A"/>
    <w:rsid w:val="009F5E3A"/>
    <w:rsid w:val="00B5115D"/>
    <w:rsid w:val="00BF0533"/>
    <w:rsid w:val="00C06DE7"/>
    <w:rsid w:val="00F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8AC4DBA"/>
  <w15:chartTrackingRefBased/>
  <w15:docId w15:val="{B5F36B25-915C-40DF-9314-F3EFB7E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uiPriority w:val="99"/>
    <w:semiHidden/>
    <w:rPr>
      <w:color w:val="808080"/>
    </w:rPr>
  </w:style>
  <w:style w:type="paragraph" w:styleId="Date">
    <w:name w:val="Date"/>
    <w:basedOn w:val="Salutation"/>
    <w:next w:val="Normal"/>
    <w:link w:val="DateChar"/>
    <w:pPr>
      <w:spacing w:before="1040" w:after="480" w:line="240" w:lineRule="auto"/>
    </w:pPr>
    <w:rPr>
      <w:rFonts w:eastAsia="Times New Roman"/>
      <w:sz w:val="20"/>
      <w:szCs w:val="24"/>
    </w:rPr>
  </w:style>
  <w:style w:type="character" w:customStyle="1" w:styleId="DateChar">
    <w:name w:val="Date Char"/>
    <w:link w:val="Date"/>
    <w:rPr>
      <w:rFonts w:ascii="Calibri" w:eastAsia="Times New Roman" w:hAnsi="Calibri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link w:val="Salutation"/>
    <w:uiPriority w:val="99"/>
    <w:semiHidden/>
    <w:rPr>
      <w:sz w:val="22"/>
      <w:szCs w:val="22"/>
    </w:rPr>
  </w:style>
  <w:style w:type="character" w:styleId="Hyperlink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.illinois.edu/E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orsey\AppData\Local\Temp\ltrhd_in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47E5-9910-48BD-971E-EF803E5C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ltrhd_inhs</Template>
  <TotalTime>4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Water Survey</Company>
  <LinksUpToDate>false</LinksUpToDate>
  <CharactersWithSpaces>1470</CharactersWithSpaces>
  <SharedDoc>false</SharedDoc>
  <HLinks>
    <vt:vector size="6" baseType="variant"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http://go.illinois.edu/EEO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Hannah Catherine</dc:creator>
  <cp:keywords/>
  <cp:lastModifiedBy>Helmink, Susan</cp:lastModifiedBy>
  <cp:revision>2</cp:revision>
  <cp:lastPrinted>2011-07-19T19:34:00Z</cp:lastPrinted>
  <dcterms:created xsi:type="dcterms:W3CDTF">2022-04-25T20:14:00Z</dcterms:created>
  <dcterms:modified xsi:type="dcterms:W3CDTF">2022-04-25T20:14:00Z</dcterms:modified>
</cp:coreProperties>
</file>