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69F3" w14:textId="77777777" w:rsidR="008D4774" w:rsidRDefault="009B2886" w:rsidP="00D0740A">
      <w:pPr>
        <w:jc w:val="center"/>
        <w:rPr>
          <w:rFonts w:ascii="Times New Roman" w:hAnsi="Times New Roman" w:cs="Times New Roman"/>
          <w:b/>
          <w:color w:val="C00000"/>
          <w:sz w:val="36"/>
          <w:szCs w:val="36"/>
          <w:u w:val="single"/>
        </w:rPr>
      </w:pPr>
      <w:r w:rsidRPr="009B2886">
        <w:rPr>
          <w:noProof/>
          <w:sz w:val="36"/>
          <w:szCs w:val="36"/>
        </w:rPr>
        <w:drawing>
          <wp:anchor distT="0" distB="0" distL="114300" distR="114300" simplePos="0" relativeHeight="251669504" behindDoc="1" locked="0" layoutInCell="1" allowOverlap="1" wp14:anchorId="692B46EA" wp14:editId="3C4C5B18">
            <wp:simplePos x="0" y="0"/>
            <wp:positionH relativeFrom="column">
              <wp:posOffset>191135</wp:posOffset>
            </wp:positionH>
            <wp:positionV relativeFrom="paragraph">
              <wp:posOffset>86360</wp:posOffset>
            </wp:positionV>
            <wp:extent cx="6313805" cy="1581150"/>
            <wp:effectExtent l="0" t="0" r="0" b="0"/>
            <wp:wrapTight wrapText="bothSides">
              <wp:wrapPolygon edited="0">
                <wp:start x="0" y="0"/>
                <wp:lineTo x="0" y="21340"/>
                <wp:lineTo x="21507" y="21340"/>
                <wp:lineTo x="215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805" cy="1581150"/>
                    </a:xfrm>
                    <a:prstGeom prst="rect">
                      <a:avLst/>
                    </a:prstGeom>
                    <a:noFill/>
                  </pic:spPr>
                </pic:pic>
              </a:graphicData>
            </a:graphic>
            <wp14:sizeRelH relativeFrom="page">
              <wp14:pctWidth>0</wp14:pctWidth>
            </wp14:sizeRelH>
            <wp14:sizeRelV relativeFrom="page">
              <wp14:pctHeight>0</wp14:pctHeight>
            </wp14:sizeRelV>
          </wp:anchor>
        </w:drawing>
      </w:r>
      <w:r w:rsidR="008D4774" w:rsidRPr="009B2886">
        <w:rPr>
          <w:rFonts w:ascii="Times New Roman" w:hAnsi="Times New Roman" w:cs="Times New Roman"/>
          <w:b/>
          <w:color w:val="C00000"/>
          <w:sz w:val="36"/>
          <w:szCs w:val="36"/>
          <w:u w:val="single"/>
        </w:rPr>
        <w:t>OUTREACH NOTICE</w:t>
      </w:r>
    </w:p>
    <w:p w14:paraId="5E72AC9E" w14:textId="5857EF0F" w:rsidR="00B7548B" w:rsidRPr="00B7548B" w:rsidRDefault="00BF5396" w:rsidP="00B7548B">
      <w:pPr>
        <w:spacing w:after="0" w:line="240" w:lineRule="auto"/>
        <w:jc w:val="center"/>
        <w:rPr>
          <w:rFonts w:ascii="Times New Roman" w:eastAsia="Times New Roman" w:hAnsi="Times New Roman" w:cs="Times New Roman"/>
          <w:sz w:val="28"/>
          <w:szCs w:val="32"/>
        </w:rPr>
      </w:pPr>
      <w:r>
        <w:rPr>
          <w:rFonts w:ascii="Times New Roman" w:eastAsia="Times New Roman" w:hAnsi="Times New Roman" w:cs="Times New Roman"/>
          <w:b/>
          <w:color w:val="C00000"/>
          <w:sz w:val="28"/>
          <w:szCs w:val="32"/>
        </w:rPr>
        <w:t xml:space="preserve">Pathways </w:t>
      </w:r>
      <w:r w:rsidR="00B65B9D">
        <w:rPr>
          <w:rFonts w:ascii="Times New Roman" w:eastAsia="Times New Roman" w:hAnsi="Times New Roman" w:cs="Times New Roman"/>
          <w:b/>
          <w:color w:val="C00000"/>
          <w:sz w:val="28"/>
          <w:szCs w:val="32"/>
        </w:rPr>
        <w:t xml:space="preserve">Indefinite </w:t>
      </w:r>
      <w:r>
        <w:rPr>
          <w:rFonts w:ascii="Times New Roman" w:eastAsia="Times New Roman" w:hAnsi="Times New Roman" w:cs="Times New Roman"/>
          <w:b/>
          <w:color w:val="C00000"/>
          <w:sz w:val="28"/>
          <w:szCs w:val="32"/>
        </w:rPr>
        <w:t>Intern Positions</w:t>
      </w:r>
    </w:p>
    <w:p w14:paraId="259D1D74" w14:textId="77777777" w:rsidR="00B7548B" w:rsidRDefault="00B7548B" w:rsidP="002B4325">
      <w:pPr>
        <w:spacing w:after="0"/>
        <w:jc w:val="center"/>
        <w:rPr>
          <w:rFonts w:ascii="Times New Roman" w:hAnsi="Times New Roman" w:cs="Times New Roman"/>
          <w:sz w:val="24"/>
          <w:szCs w:val="24"/>
        </w:rPr>
      </w:pPr>
    </w:p>
    <w:p w14:paraId="29DDE369" w14:textId="2BDF03AF" w:rsidR="00D0740A" w:rsidRPr="002B4325" w:rsidRDefault="00D0740A" w:rsidP="002B4325">
      <w:pPr>
        <w:spacing w:after="0"/>
        <w:jc w:val="center"/>
        <w:rPr>
          <w:rFonts w:ascii="Times New Roman" w:hAnsi="Times New Roman" w:cs="Times New Roman"/>
          <w:sz w:val="24"/>
          <w:szCs w:val="24"/>
        </w:rPr>
      </w:pPr>
      <w:r w:rsidRPr="002B4325">
        <w:rPr>
          <w:rFonts w:ascii="Times New Roman" w:hAnsi="Times New Roman" w:cs="Times New Roman"/>
          <w:sz w:val="24"/>
          <w:szCs w:val="24"/>
        </w:rPr>
        <w:t>USDA Forest Service</w:t>
      </w:r>
      <w:r w:rsidR="00D142EE">
        <w:rPr>
          <w:rFonts w:ascii="Times New Roman" w:hAnsi="Times New Roman" w:cs="Times New Roman"/>
          <w:sz w:val="24"/>
          <w:szCs w:val="24"/>
        </w:rPr>
        <w:t>, Southwestern Region</w:t>
      </w:r>
    </w:p>
    <w:p w14:paraId="1321D2B6" w14:textId="41677F57" w:rsidR="004955CE" w:rsidRDefault="008D4774" w:rsidP="00E65D78">
      <w:pPr>
        <w:pStyle w:val="NoSpacing"/>
        <w:jc w:val="center"/>
        <w:rPr>
          <w:rFonts w:ascii="Times New Roman" w:hAnsi="Times New Roman" w:cs="Times New Roman"/>
          <w:sz w:val="24"/>
        </w:rPr>
      </w:pPr>
      <w:r w:rsidRPr="00593E9B">
        <w:rPr>
          <w:rFonts w:ascii="Times New Roman" w:hAnsi="Times New Roman" w:cs="Times New Roman"/>
          <w:sz w:val="24"/>
        </w:rPr>
        <w:t>Tonto National Forest</w:t>
      </w:r>
      <w:r w:rsidRPr="00593E9B">
        <w:rPr>
          <w:rFonts w:ascii="Times New Roman" w:hAnsi="Times New Roman" w:cs="Times New Roman"/>
          <w:sz w:val="24"/>
        </w:rPr>
        <w:br/>
      </w:r>
    </w:p>
    <w:p w14:paraId="165F46CC" w14:textId="35C27438" w:rsidR="00F35635" w:rsidRDefault="00F35635" w:rsidP="00593E9B">
      <w:pPr>
        <w:pStyle w:val="NoSpacing"/>
        <w:jc w:val="center"/>
        <w:rPr>
          <w:rFonts w:ascii="Times New Roman" w:hAnsi="Times New Roman" w:cs="Times New Roman"/>
          <w:sz w:val="24"/>
        </w:rPr>
      </w:pPr>
      <w:r>
        <w:rPr>
          <w:rFonts w:ascii="Times New Roman" w:hAnsi="Times New Roman" w:cs="Times New Roman"/>
          <w:sz w:val="24"/>
        </w:rPr>
        <w:t>Duty Location: Globe Ranger District, Globe, AZ (1 position available)</w:t>
      </w:r>
    </w:p>
    <w:p w14:paraId="28F7290A" w14:textId="4B141844" w:rsidR="00BF5396" w:rsidRDefault="00BF5396" w:rsidP="00BF5396">
      <w:pPr>
        <w:pStyle w:val="NoSpacing"/>
        <w:jc w:val="center"/>
        <w:rPr>
          <w:rFonts w:ascii="Times New Roman" w:hAnsi="Times New Roman" w:cs="Times New Roman"/>
          <w:sz w:val="24"/>
        </w:rPr>
      </w:pPr>
      <w:r>
        <w:rPr>
          <w:rFonts w:ascii="Times New Roman" w:hAnsi="Times New Roman" w:cs="Times New Roman"/>
          <w:sz w:val="24"/>
        </w:rPr>
        <w:t>Duty Location: Tonto Basin Ranger District, Roosevelt, AZ (1 position available)</w:t>
      </w:r>
    </w:p>
    <w:p w14:paraId="3C8A135C" w14:textId="77777777" w:rsidR="00593E9B" w:rsidRPr="00593E9B" w:rsidRDefault="00593E9B" w:rsidP="00593E9B">
      <w:pPr>
        <w:pStyle w:val="NoSpacing"/>
        <w:jc w:val="center"/>
        <w:rPr>
          <w:rFonts w:ascii="Times New Roman" w:hAnsi="Times New Roman" w:cs="Times New Roman"/>
          <w:sz w:val="24"/>
        </w:rPr>
      </w:pPr>
    </w:p>
    <w:p w14:paraId="1815979A" w14:textId="70025AAA" w:rsidR="00D0740A" w:rsidRPr="00D142EE" w:rsidRDefault="00BF5396" w:rsidP="00D0740A">
      <w:pPr>
        <w:jc w:val="center"/>
        <w:rPr>
          <w:sz w:val="24"/>
        </w:rPr>
      </w:pPr>
      <w:r>
        <w:rPr>
          <w:rFonts w:ascii="Times New Roman" w:hAnsi="Times New Roman" w:cs="Times New Roman"/>
          <w:b/>
          <w:sz w:val="32"/>
          <w:szCs w:val="28"/>
        </w:rPr>
        <w:t>Student Trainee (Range</w:t>
      </w:r>
      <w:r w:rsidR="00C521E3">
        <w:rPr>
          <w:rFonts w:ascii="Times New Roman" w:hAnsi="Times New Roman" w:cs="Times New Roman"/>
          <w:b/>
          <w:sz w:val="32"/>
          <w:szCs w:val="28"/>
        </w:rPr>
        <w:t xml:space="preserve"> Management</w:t>
      </w:r>
      <w:r>
        <w:rPr>
          <w:rFonts w:ascii="Times New Roman" w:hAnsi="Times New Roman" w:cs="Times New Roman"/>
          <w:b/>
          <w:sz w:val="32"/>
          <w:szCs w:val="28"/>
        </w:rPr>
        <w:t>)</w:t>
      </w:r>
      <w:r w:rsidR="0095114B">
        <w:rPr>
          <w:rFonts w:ascii="Times New Roman" w:hAnsi="Times New Roman" w:cs="Times New Roman"/>
          <w:b/>
          <w:sz w:val="32"/>
          <w:szCs w:val="28"/>
        </w:rPr>
        <w:t>, GS</w:t>
      </w:r>
      <w:r w:rsidR="00B856AA" w:rsidRPr="00D142EE">
        <w:rPr>
          <w:rFonts w:ascii="Times New Roman" w:hAnsi="Times New Roman" w:cs="Times New Roman"/>
          <w:b/>
          <w:sz w:val="32"/>
          <w:szCs w:val="28"/>
        </w:rPr>
        <w:t>-</w:t>
      </w:r>
      <w:r>
        <w:rPr>
          <w:rFonts w:ascii="Times New Roman" w:hAnsi="Times New Roman" w:cs="Times New Roman"/>
          <w:b/>
          <w:sz w:val="32"/>
          <w:szCs w:val="28"/>
        </w:rPr>
        <w:t>0499-03/04/05</w:t>
      </w:r>
    </w:p>
    <w:p w14:paraId="3CE4BBED" w14:textId="368E760D" w:rsidR="00F35635" w:rsidRDefault="00B7548B" w:rsidP="00E65D78">
      <w:pPr>
        <w:jc w:val="center"/>
        <w:rPr>
          <w:rFonts w:ascii="Times New Roman" w:hAnsi="Times New Roman"/>
          <w:b/>
          <w:color w:val="FF0000"/>
          <w:sz w:val="28"/>
          <w:szCs w:val="36"/>
        </w:rPr>
      </w:pPr>
      <w:r>
        <w:rPr>
          <w:rFonts w:ascii="Times New Roman" w:hAnsi="Times New Roman"/>
          <w:b/>
          <w:color w:val="C00000"/>
          <w:sz w:val="28"/>
          <w:szCs w:val="36"/>
        </w:rPr>
        <w:t xml:space="preserve">Please respond by </w:t>
      </w:r>
      <w:r w:rsidR="007C1A2A">
        <w:rPr>
          <w:rFonts w:ascii="Times New Roman" w:hAnsi="Times New Roman"/>
          <w:b/>
          <w:color w:val="C00000"/>
          <w:sz w:val="28"/>
          <w:szCs w:val="36"/>
        </w:rPr>
        <w:t>February 3</w:t>
      </w:r>
      <w:r>
        <w:rPr>
          <w:rFonts w:ascii="Times New Roman" w:hAnsi="Times New Roman"/>
          <w:b/>
          <w:color w:val="C00000"/>
          <w:sz w:val="28"/>
          <w:szCs w:val="36"/>
        </w:rPr>
        <w:t>, 202</w:t>
      </w:r>
      <w:r w:rsidR="007C1A2A">
        <w:rPr>
          <w:rFonts w:ascii="Times New Roman" w:hAnsi="Times New Roman"/>
          <w:b/>
          <w:color w:val="C00000"/>
          <w:sz w:val="28"/>
          <w:szCs w:val="36"/>
        </w:rPr>
        <w:t>3</w:t>
      </w:r>
    </w:p>
    <w:p w14:paraId="5F141AFA" w14:textId="5C504D1E" w:rsidR="004955CE" w:rsidRDefault="00B7548B" w:rsidP="00D142EE">
      <w:pPr>
        <w:pStyle w:val="NoSpacing"/>
        <w:rPr>
          <w:rFonts w:ascii="Times New Roman" w:hAnsi="Times New Roman" w:cs="Times New Roman"/>
          <w:sz w:val="24"/>
          <w:szCs w:val="24"/>
        </w:rPr>
      </w:pPr>
      <w:r w:rsidRPr="00B7548B">
        <w:rPr>
          <w:rFonts w:ascii="Times New Roman" w:hAnsi="Times New Roman" w:cs="Times New Roman"/>
          <w:sz w:val="24"/>
          <w:szCs w:val="24"/>
        </w:rPr>
        <w:t xml:space="preserve">The Tonto National Forest is planning to fill </w:t>
      </w:r>
      <w:r>
        <w:rPr>
          <w:rFonts w:ascii="Times New Roman" w:hAnsi="Times New Roman" w:cs="Times New Roman"/>
          <w:sz w:val="24"/>
          <w:szCs w:val="24"/>
        </w:rPr>
        <w:t>t</w:t>
      </w:r>
      <w:r w:rsidR="00BF5396">
        <w:rPr>
          <w:rFonts w:ascii="Times New Roman" w:hAnsi="Times New Roman" w:cs="Times New Roman"/>
          <w:sz w:val="24"/>
          <w:szCs w:val="24"/>
        </w:rPr>
        <w:t xml:space="preserve">wo Student Trainee, GS-0499-03/04/05 positions in our Rangeland Management program.  </w:t>
      </w:r>
      <w:r w:rsidR="00432BB0">
        <w:rPr>
          <w:rFonts w:ascii="Times New Roman" w:hAnsi="Times New Roman" w:cs="Times New Roman"/>
          <w:sz w:val="24"/>
          <w:szCs w:val="24"/>
        </w:rPr>
        <w:t xml:space="preserve">These are Pathway </w:t>
      </w:r>
      <w:r w:rsidR="004F3077">
        <w:rPr>
          <w:rFonts w:ascii="Times New Roman" w:hAnsi="Times New Roman" w:cs="Times New Roman"/>
          <w:sz w:val="24"/>
          <w:szCs w:val="24"/>
        </w:rPr>
        <w:t>Indefinite</w:t>
      </w:r>
      <w:r w:rsidR="00432BB0">
        <w:rPr>
          <w:rFonts w:ascii="Times New Roman" w:hAnsi="Times New Roman" w:cs="Times New Roman"/>
          <w:sz w:val="24"/>
          <w:szCs w:val="24"/>
        </w:rPr>
        <w:t xml:space="preserve"> Intern positions and may receive consideration for conversion upon graduation and completion of program requirements.  </w:t>
      </w:r>
      <w:r w:rsidR="00BF5396">
        <w:rPr>
          <w:rFonts w:ascii="Times New Roman" w:hAnsi="Times New Roman" w:cs="Times New Roman"/>
          <w:sz w:val="24"/>
          <w:szCs w:val="24"/>
        </w:rPr>
        <w:t>The duty location for these positions will be the</w:t>
      </w:r>
      <w:r w:rsidR="00F35635">
        <w:rPr>
          <w:rFonts w:ascii="Times New Roman" w:hAnsi="Times New Roman" w:cs="Times New Roman"/>
          <w:sz w:val="24"/>
          <w:szCs w:val="24"/>
        </w:rPr>
        <w:t xml:space="preserve"> Globe Ranger District in Globe, AZ</w:t>
      </w:r>
      <w:r w:rsidR="00BF5396">
        <w:rPr>
          <w:rFonts w:ascii="Times New Roman" w:hAnsi="Times New Roman" w:cs="Times New Roman"/>
          <w:sz w:val="24"/>
          <w:szCs w:val="24"/>
        </w:rPr>
        <w:t xml:space="preserve"> (one position) and the Tonto Basin Ranger District in Roosevelt, AZ (one position)</w:t>
      </w:r>
      <w:r w:rsidR="00F35635">
        <w:rPr>
          <w:rFonts w:ascii="Times New Roman" w:hAnsi="Times New Roman" w:cs="Times New Roman"/>
          <w:sz w:val="24"/>
          <w:szCs w:val="24"/>
        </w:rPr>
        <w:t>.</w:t>
      </w:r>
    </w:p>
    <w:p w14:paraId="5983D0D7" w14:textId="77777777" w:rsidR="004955CE" w:rsidRDefault="004955CE" w:rsidP="00D142EE">
      <w:pPr>
        <w:pStyle w:val="NoSpacing"/>
        <w:rPr>
          <w:rFonts w:ascii="Times New Roman" w:hAnsi="Times New Roman" w:cs="Times New Roman"/>
          <w:sz w:val="24"/>
          <w:szCs w:val="24"/>
        </w:rPr>
      </w:pPr>
    </w:p>
    <w:p w14:paraId="430379D3" w14:textId="13F37568" w:rsidR="00B7548B" w:rsidRPr="00B7548B" w:rsidRDefault="00B7548B" w:rsidP="00B7548B">
      <w:pPr>
        <w:spacing w:after="0" w:line="240" w:lineRule="auto"/>
        <w:rPr>
          <w:rFonts w:ascii="Times New Roman" w:eastAsia="Times New Roman" w:hAnsi="Times New Roman" w:cs="Times New Roman"/>
          <w:sz w:val="24"/>
          <w:szCs w:val="24"/>
        </w:rPr>
      </w:pPr>
      <w:bookmarkStart w:id="0" w:name="_Hlk112675819"/>
      <w:r w:rsidRPr="00B7548B">
        <w:rPr>
          <w:rFonts w:ascii="Times New Roman" w:eastAsia="Times New Roman" w:hAnsi="Times New Roman" w:cs="Times New Roman"/>
          <w:sz w:val="24"/>
          <w:szCs w:val="24"/>
        </w:rPr>
        <w:t xml:space="preserve">The purpose of this Outreach Notice is to </w:t>
      </w:r>
      <w:r w:rsidR="00432BB0">
        <w:rPr>
          <w:rFonts w:ascii="Times New Roman" w:eastAsia="Times New Roman" w:hAnsi="Times New Roman" w:cs="Times New Roman"/>
          <w:sz w:val="24"/>
          <w:szCs w:val="24"/>
        </w:rPr>
        <w:t>notify</w:t>
      </w:r>
      <w:r w:rsidRPr="00B7548B">
        <w:rPr>
          <w:rFonts w:ascii="Times New Roman" w:eastAsia="Times New Roman" w:hAnsi="Times New Roman" w:cs="Times New Roman"/>
          <w:sz w:val="24"/>
          <w:szCs w:val="24"/>
        </w:rPr>
        <w:t xml:space="preserve"> the potential applicant pool</w:t>
      </w:r>
      <w:r w:rsidR="00432BB0">
        <w:rPr>
          <w:rFonts w:ascii="Times New Roman" w:eastAsia="Times New Roman" w:hAnsi="Times New Roman" w:cs="Times New Roman"/>
          <w:sz w:val="24"/>
          <w:szCs w:val="24"/>
        </w:rPr>
        <w:t xml:space="preserve">.  The group announcements will be open on the USA Jobs website for applicants to apply from February 15-27, 2023.  </w:t>
      </w:r>
      <w:r w:rsidR="00407B2F">
        <w:rPr>
          <w:rFonts w:ascii="Times New Roman" w:eastAsia="Times New Roman" w:hAnsi="Times New Roman" w:cs="Times New Roman"/>
          <w:sz w:val="24"/>
          <w:szCs w:val="24"/>
        </w:rPr>
        <w:t>Applicants should indicate their specific desired duty location.</w:t>
      </w:r>
    </w:p>
    <w:p w14:paraId="77657D26" w14:textId="77777777" w:rsidR="00B7548B" w:rsidRPr="00B7548B" w:rsidRDefault="00B7548B" w:rsidP="00B7548B">
      <w:pPr>
        <w:spacing w:after="0" w:line="240" w:lineRule="auto"/>
        <w:rPr>
          <w:rFonts w:ascii="Times New Roman" w:eastAsia="Times New Roman" w:hAnsi="Times New Roman" w:cs="Times New Roman"/>
          <w:sz w:val="24"/>
          <w:szCs w:val="24"/>
        </w:rPr>
      </w:pPr>
    </w:p>
    <w:p w14:paraId="0B7F116B" w14:textId="087D5CB2" w:rsidR="00B7548B" w:rsidRPr="00B7548B" w:rsidRDefault="00B7548B" w:rsidP="00B7548B">
      <w:pPr>
        <w:spacing w:after="0" w:line="240" w:lineRule="auto"/>
        <w:rPr>
          <w:rFonts w:ascii="Times New Roman" w:eastAsia="Times New Roman" w:hAnsi="Times New Roman" w:cs="Times New Roman"/>
          <w:sz w:val="24"/>
          <w:szCs w:val="24"/>
        </w:rPr>
      </w:pPr>
      <w:r w:rsidRPr="00B7548B">
        <w:rPr>
          <w:rFonts w:ascii="Times New Roman" w:eastAsia="Times New Roman" w:hAnsi="Times New Roman" w:cs="Times New Roman"/>
          <w:sz w:val="24"/>
          <w:szCs w:val="24"/>
        </w:rPr>
        <w:t xml:space="preserve">All respondents will be notified via email when the USAJOBS vacancy announcement for the position becomes available.  </w:t>
      </w:r>
    </w:p>
    <w:p w14:paraId="6B17CA4D" w14:textId="77777777" w:rsidR="00B7548B" w:rsidRDefault="00B7548B" w:rsidP="00D142EE">
      <w:pPr>
        <w:pStyle w:val="NoSpacing"/>
        <w:rPr>
          <w:rFonts w:ascii="Times New Roman" w:hAnsi="Times New Roman" w:cs="Times New Roman"/>
          <w:b/>
          <w:sz w:val="24"/>
          <w:szCs w:val="24"/>
          <w:u w:val="single"/>
        </w:rPr>
      </w:pPr>
    </w:p>
    <w:bookmarkEnd w:id="0"/>
    <w:p w14:paraId="53809448" w14:textId="7F86A292" w:rsidR="00D142EE" w:rsidRPr="00593E9B" w:rsidRDefault="00593E9B" w:rsidP="00D142E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Outreach Response</w:t>
      </w:r>
    </w:p>
    <w:p w14:paraId="06C56E38" w14:textId="77777777" w:rsidR="00D142EE" w:rsidRPr="00D142EE" w:rsidRDefault="00D142EE" w:rsidP="00D142EE">
      <w:pPr>
        <w:pStyle w:val="NoSpacing"/>
        <w:rPr>
          <w:rFonts w:ascii="Times New Roman" w:hAnsi="Times New Roman" w:cs="Times New Roman"/>
          <w:sz w:val="24"/>
          <w:szCs w:val="24"/>
        </w:rPr>
      </w:pPr>
    </w:p>
    <w:p w14:paraId="4D966D8B" w14:textId="1782D038" w:rsidR="00B7548B" w:rsidRPr="00B7548B" w:rsidRDefault="00B7548B" w:rsidP="00B7548B">
      <w:pPr>
        <w:tabs>
          <w:tab w:val="right" w:pos="2609"/>
        </w:tabs>
        <w:spacing w:after="0" w:line="240" w:lineRule="auto"/>
        <w:ind w:right="180"/>
        <w:rPr>
          <w:rFonts w:ascii="Times New Roman" w:eastAsia="Times New Roman" w:hAnsi="Times New Roman" w:cs="Times New Roman"/>
          <w:sz w:val="24"/>
          <w:szCs w:val="24"/>
        </w:rPr>
      </w:pPr>
      <w:r w:rsidRPr="00B7548B">
        <w:rPr>
          <w:rFonts w:ascii="Times New Roman" w:eastAsia="Times New Roman" w:hAnsi="Times New Roman" w:cs="Times New Roman"/>
          <w:sz w:val="24"/>
          <w:szCs w:val="24"/>
        </w:rPr>
        <w:t xml:space="preserve">Interested applicants or those desiring further information should contact the following </w:t>
      </w:r>
      <w:r w:rsidR="00B65B9D">
        <w:rPr>
          <w:rFonts w:ascii="Times New Roman" w:eastAsia="Times New Roman" w:hAnsi="Times New Roman" w:cs="Times New Roman"/>
          <w:sz w:val="24"/>
          <w:szCs w:val="24"/>
        </w:rPr>
        <w:t xml:space="preserve">contacts for each location interested.  </w:t>
      </w:r>
    </w:p>
    <w:p w14:paraId="37AFCC04" w14:textId="77777777" w:rsidR="00D142EE" w:rsidRPr="00D142EE" w:rsidRDefault="00D142EE" w:rsidP="00D142EE">
      <w:pPr>
        <w:pStyle w:val="NoSpacing"/>
        <w:rPr>
          <w:rFonts w:ascii="Times New Roman" w:hAnsi="Times New Roman" w:cs="Times New Roman"/>
          <w:sz w:val="24"/>
          <w:szCs w:val="24"/>
        </w:rPr>
      </w:pPr>
    </w:p>
    <w:p w14:paraId="6E327C68" w14:textId="2BDD03AF" w:rsidR="00D142EE" w:rsidRPr="00D142EE" w:rsidRDefault="00B65B9D" w:rsidP="00593E9B">
      <w:pPr>
        <w:pStyle w:val="NoSpacing"/>
        <w:ind w:left="720"/>
        <w:rPr>
          <w:rFonts w:ascii="Times New Roman" w:hAnsi="Times New Roman" w:cs="Times New Roman"/>
          <w:sz w:val="24"/>
          <w:szCs w:val="24"/>
        </w:rPr>
      </w:pPr>
      <w:bookmarkStart w:id="1" w:name="_Hlk112675776"/>
      <w:r>
        <w:rPr>
          <w:rFonts w:ascii="Times New Roman" w:hAnsi="Times New Roman" w:cs="Times New Roman"/>
          <w:sz w:val="24"/>
          <w:szCs w:val="24"/>
        </w:rPr>
        <w:t>Adam Bromley</w:t>
      </w:r>
      <w:r w:rsidR="00472E23">
        <w:rPr>
          <w:rFonts w:ascii="Times New Roman" w:hAnsi="Times New Roman" w:cs="Times New Roman"/>
          <w:sz w:val="24"/>
          <w:szCs w:val="24"/>
        </w:rPr>
        <w:t>,</w:t>
      </w:r>
      <w:r w:rsidR="00407B2F">
        <w:rPr>
          <w:rFonts w:ascii="Times New Roman" w:hAnsi="Times New Roman" w:cs="Times New Roman"/>
          <w:sz w:val="24"/>
          <w:szCs w:val="24"/>
        </w:rPr>
        <w:t xml:space="preserve"> </w:t>
      </w:r>
      <w:r>
        <w:rPr>
          <w:rFonts w:ascii="Times New Roman" w:hAnsi="Times New Roman" w:cs="Times New Roman"/>
          <w:sz w:val="24"/>
          <w:szCs w:val="24"/>
        </w:rPr>
        <w:t xml:space="preserve">District Ranger </w:t>
      </w:r>
      <w:r w:rsidR="00407B2F">
        <w:rPr>
          <w:rFonts w:ascii="Times New Roman" w:hAnsi="Times New Roman" w:cs="Times New Roman"/>
          <w:sz w:val="24"/>
          <w:szCs w:val="24"/>
        </w:rPr>
        <w:t>(Globe, AZ)</w:t>
      </w:r>
    </w:p>
    <w:p w14:paraId="21DBA283" w14:textId="024151E1" w:rsidR="00D142EE" w:rsidRDefault="00D142EE" w:rsidP="00593E9B">
      <w:pPr>
        <w:pStyle w:val="NoSpacing"/>
        <w:ind w:left="720"/>
        <w:rPr>
          <w:rFonts w:ascii="Times New Roman" w:hAnsi="Times New Roman" w:cs="Times New Roman"/>
          <w:sz w:val="24"/>
          <w:szCs w:val="24"/>
        </w:rPr>
      </w:pPr>
      <w:r w:rsidRPr="00D142EE">
        <w:rPr>
          <w:rFonts w:ascii="Times New Roman" w:hAnsi="Times New Roman" w:cs="Times New Roman"/>
          <w:sz w:val="24"/>
          <w:szCs w:val="24"/>
        </w:rPr>
        <w:t xml:space="preserve">Email: </w:t>
      </w:r>
      <w:hyperlink r:id="rId9" w:history="1">
        <w:r w:rsidR="00B65B9D" w:rsidRPr="00A87089">
          <w:rPr>
            <w:rStyle w:val="Hyperlink"/>
            <w:rFonts w:ascii="Times New Roman" w:hAnsi="Times New Roman" w:cs="Times New Roman"/>
            <w:sz w:val="24"/>
            <w:szCs w:val="24"/>
          </w:rPr>
          <w:t>adam.bromley@usda.gov</w:t>
        </w:r>
      </w:hyperlink>
    </w:p>
    <w:bookmarkEnd w:id="1"/>
    <w:p w14:paraId="01F63178" w14:textId="2B01AF54" w:rsidR="00D142EE" w:rsidRPr="00D142EE" w:rsidRDefault="00D142EE" w:rsidP="00593E9B">
      <w:pPr>
        <w:pStyle w:val="NoSpacing"/>
        <w:ind w:left="720"/>
        <w:rPr>
          <w:rFonts w:ascii="Times New Roman" w:hAnsi="Times New Roman" w:cs="Times New Roman"/>
          <w:sz w:val="24"/>
          <w:szCs w:val="24"/>
        </w:rPr>
      </w:pPr>
      <w:r w:rsidRPr="00D142EE">
        <w:rPr>
          <w:rFonts w:ascii="Times New Roman" w:hAnsi="Times New Roman" w:cs="Times New Roman"/>
          <w:sz w:val="24"/>
          <w:szCs w:val="24"/>
        </w:rPr>
        <w:t xml:space="preserve">Phone:  </w:t>
      </w:r>
      <w:r w:rsidR="00593E9B">
        <w:rPr>
          <w:rFonts w:ascii="Times New Roman" w:hAnsi="Times New Roman" w:cs="Times New Roman"/>
          <w:sz w:val="24"/>
          <w:szCs w:val="24"/>
        </w:rPr>
        <w:t>(</w:t>
      </w:r>
      <w:r w:rsidR="00407B2F">
        <w:rPr>
          <w:rFonts w:ascii="Times New Roman" w:hAnsi="Times New Roman" w:cs="Times New Roman"/>
          <w:sz w:val="24"/>
          <w:szCs w:val="24"/>
        </w:rPr>
        <w:t>928</w:t>
      </w:r>
      <w:r w:rsidR="00593E9B">
        <w:rPr>
          <w:rFonts w:ascii="Times New Roman" w:hAnsi="Times New Roman" w:cs="Times New Roman"/>
          <w:sz w:val="24"/>
          <w:szCs w:val="24"/>
        </w:rPr>
        <w:t xml:space="preserve">) </w:t>
      </w:r>
      <w:r w:rsidR="00407B2F">
        <w:rPr>
          <w:rFonts w:ascii="Times New Roman" w:hAnsi="Times New Roman" w:cs="Times New Roman"/>
          <w:sz w:val="24"/>
          <w:szCs w:val="24"/>
        </w:rPr>
        <w:t>402-6200</w:t>
      </w:r>
    </w:p>
    <w:p w14:paraId="4AF42C70" w14:textId="77777777" w:rsidR="00B7548B" w:rsidRDefault="00B7548B" w:rsidP="00593E9B">
      <w:pPr>
        <w:pStyle w:val="NoSpacing"/>
        <w:rPr>
          <w:rFonts w:ascii="Times New Roman" w:hAnsi="Times New Roman" w:cs="Times New Roman"/>
          <w:b/>
          <w:sz w:val="24"/>
          <w:szCs w:val="24"/>
          <w:u w:val="single"/>
        </w:rPr>
      </w:pPr>
    </w:p>
    <w:p w14:paraId="5B7B503E" w14:textId="77777777" w:rsidR="00B7548B" w:rsidRDefault="00B7548B" w:rsidP="00593E9B">
      <w:pPr>
        <w:pStyle w:val="NoSpacing"/>
        <w:rPr>
          <w:rFonts w:ascii="Times New Roman" w:hAnsi="Times New Roman" w:cs="Times New Roman"/>
          <w:b/>
          <w:sz w:val="24"/>
          <w:szCs w:val="24"/>
          <w:u w:val="single"/>
        </w:rPr>
      </w:pPr>
    </w:p>
    <w:p w14:paraId="4A28DC67" w14:textId="77777777" w:rsidR="00B7548B" w:rsidRDefault="00B7548B" w:rsidP="00593E9B">
      <w:pPr>
        <w:pStyle w:val="NoSpacing"/>
        <w:rPr>
          <w:rFonts w:ascii="Times New Roman" w:hAnsi="Times New Roman" w:cs="Times New Roman"/>
          <w:b/>
          <w:sz w:val="24"/>
          <w:szCs w:val="24"/>
          <w:u w:val="single"/>
        </w:rPr>
      </w:pPr>
    </w:p>
    <w:p w14:paraId="22206427" w14:textId="170BB5D7" w:rsidR="00407B2F" w:rsidRPr="00D142EE" w:rsidRDefault="00407B2F" w:rsidP="00407B2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Eric Hoskins, Rangeland Management Specialist (Roosevelt, AZ) </w:t>
      </w:r>
    </w:p>
    <w:p w14:paraId="4FAEF513" w14:textId="4BE68A03" w:rsidR="00407B2F" w:rsidRDefault="00407B2F" w:rsidP="00407B2F">
      <w:pPr>
        <w:pStyle w:val="NoSpacing"/>
        <w:ind w:left="720"/>
        <w:rPr>
          <w:rFonts w:ascii="Times New Roman" w:hAnsi="Times New Roman" w:cs="Times New Roman"/>
          <w:sz w:val="24"/>
          <w:szCs w:val="24"/>
        </w:rPr>
      </w:pPr>
      <w:r w:rsidRPr="00D142EE">
        <w:rPr>
          <w:rFonts w:ascii="Times New Roman" w:hAnsi="Times New Roman" w:cs="Times New Roman"/>
          <w:sz w:val="24"/>
          <w:szCs w:val="24"/>
        </w:rPr>
        <w:t xml:space="preserve">Email: </w:t>
      </w:r>
      <w:hyperlink r:id="rId10" w:history="1">
        <w:r w:rsidRPr="00A87089">
          <w:rPr>
            <w:rStyle w:val="Hyperlink"/>
            <w:rFonts w:ascii="Times New Roman" w:hAnsi="Times New Roman" w:cs="Times New Roman"/>
            <w:sz w:val="24"/>
            <w:szCs w:val="24"/>
          </w:rPr>
          <w:t>eric.hoskins@usda.gov</w:t>
        </w:r>
      </w:hyperlink>
    </w:p>
    <w:p w14:paraId="05FCA9A1" w14:textId="607C54EE" w:rsidR="00407B2F" w:rsidRPr="00D142EE" w:rsidRDefault="00407B2F" w:rsidP="00407B2F">
      <w:pPr>
        <w:pStyle w:val="NoSpacing"/>
        <w:ind w:left="720"/>
        <w:rPr>
          <w:rFonts w:ascii="Times New Roman" w:hAnsi="Times New Roman" w:cs="Times New Roman"/>
          <w:sz w:val="24"/>
          <w:szCs w:val="24"/>
        </w:rPr>
      </w:pPr>
      <w:r w:rsidRPr="00D142EE">
        <w:rPr>
          <w:rFonts w:ascii="Times New Roman" w:hAnsi="Times New Roman" w:cs="Times New Roman"/>
          <w:sz w:val="24"/>
          <w:szCs w:val="24"/>
        </w:rPr>
        <w:t xml:space="preserve">Phone:  </w:t>
      </w:r>
      <w:r>
        <w:rPr>
          <w:rFonts w:ascii="Times New Roman" w:hAnsi="Times New Roman" w:cs="Times New Roman"/>
          <w:sz w:val="24"/>
          <w:szCs w:val="24"/>
        </w:rPr>
        <w:t>(602) 225-5332</w:t>
      </w:r>
    </w:p>
    <w:p w14:paraId="49044327" w14:textId="77777777" w:rsidR="00407B2F" w:rsidRDefault="00407B2F" w:rsidP="00407B2F">
      <w:pPr>
        <w:pStyle w:val="NoSpacing"/>
        <w:rPr>
          <w:rFonts w:ascii="Times New Roman" w:hAnsi="Times New Roman" w:cs="Times New Roman"/>
          <w:b/>
          <w:sz w:val="24"/>
          <w:szCs w:val="24"/>
          <w:u w:val="single"/>
        </w:rPr>
      </w:pPr>
    </w:p>
    <w:p w14:paraId="123F5158" w14:textId="77777777" w:rsidR="00407B2F" w:rsidRDefault="00407B2F" w:rsidP="00593E9B">
      <w:pPr>
        <w:pStyle w:val="NoSpacing"/>
        <w:rPr>
          <w:rFonts w:ascii="Times New Roman" w:hAnsi="Times New Roman" w:cs="Times New Roman"/>
          <w:b/>
          <w:sz w:val="24"/>
          <w:szCs w:val="24"/>
          <w:u w:val="single"/>
        </w:rPr>
      </w:pPr>
    </w:p>
    <w:p w14:paraId="216DF6AF" w14:textId="1C9C473E" w:rsidR="00D0740A" w:rsidRPr="00593E9B" w:rsidRDefault="00593E9B" w:rsidP="00593E9B">
      <w:pPr>
        <w:pStyle w:val="NoSpacing"/>
        <w:rPr>
          <w:rFonts w:ascii="Times New Roman" w:hAnsi="Times New Roman" w:cs="Times New Roman"/>
          <w:b/>
          <w:sz w:val="24"/>
          <w:szCs w:val="24"/>
          <w:u w:val="single"/>
        </w:rPr>
      </w:pPr>
      <w:r w:rsidRPr="00593E9B">
        <w:rPr>
          <w:rFonts w:ascii="Times New Roman" w:hAnsi="Times New Roman" w:cs="Times New Roman"/>
          <w:b/>
          <w:sz w:val="24"/>
          <w:szCs w:val="24"/>
          <w:u w:val="single"/>
        </w:rPr>
        <w:t>Position Information</w:t>
      </w:r>
    </w:p>
    <w:p w14:paraId="129D5D30" w14:textId="77777777" w:rsidR="00593E9B" w:rsidRPr="00593E9B" w:rsidRDefault="00593E9B" w:rsidP="00593E9B">
      <w:pPr>
        <w:pStyle w:val="NoSpacing"/>
        <w:rPr>
          <w:rFonts w:ascii="Times New Roman" w:hAnsi="Times New Roman" w:cs="Times New Roman"/>
          <w:sz w:val="24"/>
          <w:szCs w:val="24"/>
        </w:rPr>
      </w:pPr>
    </w:p>
    <w:p w14:paraId="1407C73F" w14:textId="0F7A4A04" w:rsidR="00407B2F" w:rsidRDefault="00407B2F" w:rsidP="00407B2F">
      <w:pPr>
        <w:spacing w:after="0" w:line="240" w:lineRule="auto"/>
        <w:rPr>
          <w:rFonts w:ascii="Times New Roman" w:hAnsi="Times New Roman" w:cs="Times New Roman"/>
          <w:sz w:val="24"/>
          <w:szCs w:val="24"/>
        </w:rPr>
      </w:pPr>
      <w:r w:rsidRPr="00407B2F">
        <w:rPr>
          <w:rFonts w:ascii="Times New Roman" w:hAnsi="Times New Roman" w:cs="Times New Roman"/>
          <w:sz w:val="24"/>
          <w:szCs w:val="24"/>
        </w:rPr>
        <w:t xml:space="preserve">This </w:t>
      </w:r>
      <w:r>
        <w:rPr>
          <w:rFonts w:ascii="Times New Roman" w:hAnsi="Times New Roman" w:cs="Times New Roman"/>
          <w:sz w:val="24"/>
          <w:szCs w:val="24"/>
        </w:rPr>
        <w:t xml:space="preserve">position </w:t>
      </w:r>
      <w:r w:rsidRPr="00407B2F">
        <w:rPr>
          <w:rFonts w:ascii="Times New Roman" w:hAnsi="Times New Roman" w:cs="Times New Roman"/>
          <w:sz w:val="24"/>
          <w:szCs w:val="24"/>
        </w:rPr>
        <w:t xml:space="preserve">serves as an Intern in support of </w:t>
      </w:r>
      <w:r>
        <w:rPr>
          <w:rFonts w:ascii="Times New Roman" w:hAnsi="Times New Roman" w:cs="Times New Roman"/>
          <w:sz w:val="24"/>
          <w:szCs w:val="24"/>
        </w:rPr>
        <w:t xml:space="preserve">the district’s </w:t>
      </w:r>
      <w:r w:rsidRPr="00407B2F">
        <w:rPr>
          <w:rFonts w:ascii="Times New Roman" w:hAnsi="Times New Roman" w:cs="Times New Roman"/>
          <w:sz w:val="24"/>
          <w:szCs w:val="24"/>
        </w:rPr>
        <w:t>rangeland management</w:t>
      </w:r>
      <w:r>
        <w:rPr>
          <w:rFonts w:ascii="Times New Roman" w:hAnsi="Times New Roman" w:cs="Times New Roman"/>
          <w:sz w:val="24"/>
          <w:szCs w:val="24"/>
        </w:rPr>
        <w:t xml:space="preserve"> program.  </w:t>
      </w:r>
    </w:p>
    <w:p w14:paraId="6176446E" w14:textId="112C2D05" w:rsidR="00407B2F" w:rsidRDefault="00407B2F" w:rsidP="00407B2F">
      <w:pPr>
        <w:spacing w:after="0" w:line="240" w:lineRule="auto"/>
        <w:rPr>
          <w:rFonts w:ascii="Times New Roman" w:hAnsi="Times New Roman" w:cs="Times New Roman"/>
          <w:sz w:val="24"/>
          <w:szCs w:val="24"/>
        </w:rPr>
      </w:pPr>
    </w:p>
    <w:p w14:paraId="72C93687" w14:textId="3EA02135" w:rsidR="00F71BF4" w:rsidRDefault="00407B2F" w:rsidP="00F71BF4">
      <w:pPr>
        <w:spacing w:after="0" w:line="240" w:lineRule="auto"/>
        <w:rPr>
          <w:rFonts w:ascii="Times New Roman" w:hAnsi="Times New Roman" w:cs="Times New Roman"/>
          <w:color w:val="333333"/>
          <w:sz w:val="24"/>
          <w:szCs w:val="24"/>
        </w:rPr>
      </w:pPr>
      <w:r w:rsidRPr="00407B2F">
        <w:rPr>
          <w:rFonts w:ascii="Times New Roman" w:hAnsi="Times New Roman" w:cs="Times New Roman"/>
          <w:sz w:val="24"/>
          <w:szCs w:val="24"/>
        </w:rPr>
        <w:t xml:space="preserve">This position is designed to provide a career-oriented introduction to the background, philosophy, concepts, and scope of the Forest Service </w:t>
      </w:r>
      <w:r>
        <w:rPr>
          <w:rFonts w:ascii="Times New Roman" w:hAnsi="Times New Roman" w:cs="Times New Roman"/>
          <w:sz w:val="24"/>
          <w:szCs w:val="24"/>
        </w:rPr>
        <w:t xml:space="preserve">Range program.  </w:t>
      </w:r>
      <w:r w:rsidRPr="00407B2F">
        <w:rPr>
          <w:rFonts w:ascii="Times New Roman" w:hAnsi="Times New Roman" w:cs="Times New Roman"/>
          <w:sz w:val="24"/>
          <w:szCs w:val="24"/>
        </w:rPr>
        <w:t xml:space="preserve">Assignments are developmental in nature and, in conjunction with formal education from an accredited educational institution, the Intern will gain the necessary competencies leading to </w:t>
      </w:r>
      <w:r>
        <w:rPr>
          <w:rFonts w:ascii="Times New Roman" w:hAnsi="Times New Roman" w:cs="Times New Roman"/>
          <w:sz w:val="24"/>
          <w:szCs w:val="24"/>
        </w:rPr>
        <w:t xml:space="preserve">a possible </w:t>
      </w:r>
      <w:r w:rsidRPr="00407B2F">
        <w:rPr>
          <w:rFonts w:ascii="Times New Roman" w:hAnsi="Times New Roman" w:cs="Times New Roman"/>
          <w:sz w:val="24"/>
          <w:szCs w:val="24"/>
        </w:rPr>
        <w:t>conversion to a permanent professional position</w:t>
      </w:r>
      <w:r>
        <w:rPr>
          <w:rFonts w:ascii="Times New Roman" w:hAnsi="Times New Roman" w:cs="Times New Roman"/>
          <w:sz w:val="24"/>
          <w:szCs w:val="24"/>
        </w:rPr>
        <w:t>.  W</w:t>
      </w:r>
      <w:r w:rsidRPr="00407B2F">
        <w:rPr>
          <w:rFonts w:ascii="Times New Roman" w:hAnsi="Times New Roman" w:cs="Times New Roman"/>
          <w:sz w:val="24"/>
          <w:szCs w:val="24"/>
        </w:rPr>
        <w:t xml:space="preserve">ork assignments are selected to ensure that the Intern receives on-the-job training and exposure to program functions.  </w:t>
      </w:r>
      <w:r w:rsidR="00F71BF4" w:rsidRPr="00F71BF4">
        <w:rPr>
          <w:rFonts w:ascii="Times New Roman" w:hAnsi="Times New Roman" w:cs="Times New Roman"/>
          <w:b/>
          <w:bCs/>
          <w:sz w:val="24"/>
          <w:szCs w:val="24"/>
        </w:rPr>
        <w:t xml:space="preserve">Assignments will include </w:t>
      </w:r>
      <w:r w:rsidR="00F71BF4" w:rsidRPr="00F71BF4">
        <w:rPr>
          <w:rFonts w:ascii="Times New Roman" w:hAnsi="Times New Roman" w:cs="Times New Roman"/>
          <w:b/>
          <w:bCs/>
          <w:color w:val="333333"/>
          <w:sz w:val="24"/>
          <w:szCs w:val="24"/>
        </w:rPr>
        <w:t>work in remote rugged terrain.</w:t>
      </w:r>
    </w:p>
    <w:p w14:paraId="58BBFA8D" w14:textId="77777777" w:rsidR="00F71BF4" w:rsidRDefault="00F71BF4" w:rsidP="00F71BF4">
      <w:pPr>
        <w:spacing w:after="0" w:line="240" w:lineRule="auto"/>
        <w:rPr>
          <w:rFonts w:ascii="Times New Roman" w:hAnsi="Times New Roman" w:cs="Times New Roman"/>
          <w:color w:val="333333"/>
          <w:sz w:val="24"/>
          <w:szCs w:val="24"/>
        </w:rPr>
      </w:pPr>
    </w:p>
    <w:p w14:paraId="41423BDB" w14:textId="48A59AF4" w:rsidR="00F71BF4" w:rsidRDefault="00F71BF4" w:rsidP="00F71BF4">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Types of assignments may include:</w:t>
      </w:r>
    </w:p>
    <w:p w14:paraId="670C8A99" w14:textId="77777777" w:rsidR="00F71BF4" w:rsidRDefault="00F71BF4" w:rsidP="00F71BF4">
      <w:pPr>
        <w:spacing w:after="0" w:line="240" w:lineRule="auto"/>
        <w:rPr>
          <w:rFonts w:ascii="Times New Roman" w:hAnsi="Times New Roman" w:cs="Times New Roman"/>
          <w:color w:val="333333"/>
          <w:sz w:val="24"/>
          <w:szCs w:val="24"/>
        </w:rPr>
      </w:pPr>
    </w:p>
    <w:p w14:paraId="0F7AFBA0" w14:textId="7C13CFEF" w:rsidR="00F71BF4" w:rsidRDefault="00F71BF4" w:rsidP="00AE761D">
      <w:pPr>
        <w:numPr>
          <w:ilvl w:val="0"/>
          <w:numId w:val="17"/>
        </w:numPr>
        <w:spacing w:after="0" w:line="240" w:lineRule="auto"/>
        <w:rPr>
          <w:rFonts w:ascii="Times New Roman" w:hAnsi="Times New Roman" w:cs="Times New Roman"/>
          <w:color w:val="333333"/>
          <w:sz w:val="24"/>
          <w:szCs w:val="24"/>
        </w:rPr>
      </w:pPr>
      <w:r w:rsidRPr="00F71BF4">
        <w:rPr>
          <w:rFonts w:ascii="Times New Roman" w:hAnsi="Times New Roman" w:cs="Times New Roman"/>
          <w:color w:val="333333"/>
          <w:sz w:val="24"/>
          <w:szCs w:val="24"/>
        </w:rPr>
        <w:t>Checks range allotments for range improvement maintenance and the need for additional range improvements such as fences or water development.</w:t>
      </w:r>
    </w:p>
    <w:p w14:paraId="74000142" w14:textId="4B838465" w:rsidR="00F71BF4" w:rsidRPr="00F71BF4" w:rsidRDefault="00F71BF4" w:rsidP="00AE761D">
      <w:pPr>
        <w:numPr>
          <w:ilvl w:val="0"/>
          <w:numId w:val="17"/>
        </w:numPr>
        <w:spacing w:after="0" w:line="240" w:lineRule="auto"/>
        <w:rPr>
          <w:rFonts w:ascii="Times New Roman" w:hAnsi="Times New Roman" w:cs="Times New Roman"/>
          <w:color w:val="333333"/>
          <w:sz w:val="24"/>
          <w:szCs w:val="24"/>
        </w:rPr>
      </w:pPr>
      <w:r w:rsidRPr="00F71BF4">
        <w:rPr>
          <w:rFonts w:ascii="Times New Roman" w:hAnsi="Times New Roman" w:cs="Times New Roman"/>
          <w:color w:val="333333"/>
          <w:sz w:val="24"/>
          <w:szCs w:val="24"/>
        </w:rPr>
        <w:t xml:space="preserve">Inspects allotments after grazing for unauthorized livestock and if found, gathers necessary brands, numbers, dates, and locations. Reports other management needs to the supervisor. </w:t>
      </w:r>
    </w:p>
    <w:p w14:paraId="3F3D412E" w14:textId="0056A7AB" w:rsidR="00F71BF4" w:rsidRDefault="00F71BF4" w:rsidP="00F71BF4">
      <w:pPr>
        <w:numPr>
          <w:ilvl w:val="0"/>
          <w:numId w:val="17"/>
        </w:numPr>
        <w:spacing w:after="0" w:line="240" w:lineRule="auto"/>
        <w:rPr>
          <w:rFonts w:ascii="Times New Roman" w:hAnsi="Times New Roman" w:cs="Times New Roman"/>
          <w:color w:val="333333"/>
          <w:sz w:val="24"/>
          <w:szCs w:val="24"/>
        </w:rPr>
      </w:pPr>
      <w:r w:rsidRPr="00F71BF4">
        <w:rPr>
          <w:rFonts w:ascii="Times New Roman" w:hAnsi="Times New Roman" w:cs="Times New Roman"/>
          <w:color w:val="333333"/>
          <w:sz w:val="24"/>
          <w:szCs w:val="24"/>
        </w:rPr>
        <w:t xml:space="preserve">Performs rangeland management support work that involves following monitoring protocols, repeat photography and identifying grazing management issues.  </w:t>
      </w:r>
    </w:p>
    <w:p w14:paraId="2BFA5376" w14:textId="438DD81F" w:rsidR="00F71BF4" w:rsidRDefault="00F71BF4" w:rsidP="00F71BF4">
      <w:pPr>
        <w:numPr>
          <w:ilvl w:val="0"/>
          <w:numId w:val="17"/>
        </w:numPr>
        <w:spacing w:after="0" w:line="240" w:lineRule="auto"/>
        <w:rPr>
          <w:rFonts w:ascii="Times New Roman" w:hAnsi="Times New Roman" w:cs="Times New Roman"/>
          <w:color w:val="333333"/>
          <w:sz w:val="24"/>
          <w:szCs w:val="24"/>
        </w:rPr>
      </w:pPr>
      <w:r w:rsidRPr="00F71BF4">
        <w:rPr>
          <w:rFonts w:ascii="Times New Roman" w:hAnsi="Times New Roman" w:cs="Times New Roman"/>
          <w:color w:val="333333"/>
          <w:sz w:val="24"/>
          <w:szCs w:val="24"/>
        </w:rPr>
        <w:t xml:space="preserve">Estimates the utilization of available forage by all grazing animals. Using accepted indicator plants determines range readiness and advises supervisor. </w:t>
      </w:r>
    </w:p>
    <w:p w14:paraId="3D608FDD" w14:textId="70F6837F" w:rsidR="00F71BF4" w:rsidRDefault="00F71BF4" w:rsidP="00F71BF4">
      <w:pPr>
        <w:numPr>
          <w:ilvl w:val="0"/>
          <w:numId w:val="17"/>
        </w:numPr>
        <w:spacing w:after="0" w:line="240" w:lineRule="auto"/>
        <w:rPr>
          <w:rFonts w:ascii="Times New Roman" w:hAnsi="Times New Roman" w:cs="Times New Roman"/>
          <w:color w:val="333333"/>
          <w:sz w:val="24"/>
          <w:szCs w:val="24"/>
        </w:rPr>
      </w:pPr>
      <w:r w:rsidRPr="00F71BF4">
        <w:rPr>
          <w:rFonts w:ascii="Times New Roman" w:hAnsi="Times New Roman" w:cs="Times New Roman"/>
          <w:color w:val="333333"/>
          <w:sz w:val="24"/>
          <w:szCs w:val="24"/>
        </w:rPr>
        <w:t xml:space="preserve">Participates in noxious plant control, native plant seeding, or similar projects. </w:t>
      </w:r>
    </w:p>
    <w:p w14:paraId="3C7BDB64" w14:textId="64B665FC" w:rsidR="00F71BF4" w:rsidRPr="00F71BF4" w:rsidRDefault="00F71BF4" w:rsidP="00F71BF4">
      <w:pPr>
        <w:numPr>
          <w:ilvl w:val="0"/>
          <w:numId w:val="17"/>
        </w:numPr>
        <w:spacing w:after="0" w:line="240" w:lineRule="auto"/>
        <w:rPr>
          <w:rFonts w:ascii="Times New Roman" w:hAnsi="Times New Roman" w:cs="Times New Roman"/>
          <w:color w:val="333333"/>
          <w:sz w:val="24"/>
          <w:szCs w:val="24"/>
        </w:rPr>
      </w:pPr>
      <w:r w:rsidRPr="00F71BF4">
        <w:rPr>
          <w:rFonts w:ascii="Times New Roman" w:hAnsi="Times New Roman" w:cs="Times New Roman"/>
          <w:color w:val="333333"/>
          <w:sz w:val="24"/>
          <w:szCs w:val="24"/>
        </w:rPr>
        <w:t xml:space="preserve">Identifies plant specimens in the field. </w:t>
      </w:r>
    </w:p>
    <w:p w14:paraId="6697139E" w14:textId="77777777" w:rsidR="00F71BF4" w:rsidRPr="00F71BF4" w:rsidRDefault="00F71BF4" w:rsidP="00111C56">
      <w:pPr>
        <w:numPr>
          <w:ilvl w:val="0"/>
          <w:numId w:val="17"/>
        </w:numPr>
        <w:spacing w:after="0" w:line="240" w:lineRule="auto"/>
        <w:rPr>
          <w:rFonts w:ascii="Times New Roman" w:hAnsi="Times New Roman" w:cs="Times New Roman"/>
          <w:sz w:val="24"/>
          <w:szCs w:val="24"/>
        </w:rPr>
      </w:pPr>
      <w:r w:rsidRPr="00F71BF4">
        <w:rPr>
          <w:rFonts w:ascii="Times New Roman" w:hAnsi="Times New Roman" w:cs="Times New Roman"/>
          <w:color w:val="333333"/>
          <w:sz w:val="24"/>
          <w:szCs w:val="24"/>
        </w:rPr>
        <w:t xml:space="preserve">Types and files written reports on conditions such as range utilization, grazing impact, soil erosion, violations, or needed maintenance. </w:t>
      </w:r>
    </w:p>
    <w:p w14:paraId="33BED861" w14:textId="2B622E46" w:rsidR="00472E23" w:rsidRPr="00F71BF4" w:rsidRDefault="00F71BF4" w:rsidP="00111C56">
      <w:pPr>
        <w:numPr>
          <w:ilvl w:val="0"/>
          <w:numId w:val="17"/>
        </w:numPr>
        <w:spacing w:after="0" w:line="240" w:lineRule="auto"/>
        <w:rPr>
          <w:rFonts w:ascii="Times New Roman" w:hAnsi="Times New Roman" w:cs="Times New Roman"/>
          <w:sz w:val="24"/>
          <w:szCs w:val="24"/>
        </w:rPr>
      </w:pPr>
      <w:r w:rsidRPr="00F71BF4">
        <w:rPr>
          <w:rFonts w:ascii="Times New Roman" w:hAnsi="Times New Roman" w:cs="Times New Roman"/>
          <w:color w:val="333333"/>
          <w:sz w:val="24"/>
          <w:szCs w:val="24"/>
        </w:rPr>
        <w:t>Performs other duties as assigned.</w:t>
      </w:r>
    </w:p>
    <w:p w14:paraId="62914D24" w14:textId="77777777" w:rsidR="00F71BF4" w:rsidRDefault="00F71BF4" w:rsidP="00F35635">
      <w:pPr>
        <w:pStyle w:val="NoSpacing"/>
        <w:rPr>
          <w:rFonts w:ascii="Times New Roman" w:hAnsi="Times New Roman" w:cs="Times New Roman"/>
          <w:b/>
          <w:sz w:val="24"/>
          <w:szCs w:val="24"/>
          <w:u w:val="single"/>
        </w:rPr>
      </w:pPr>
    </w:p>
    <w:p w14:paraId="42CDA5B9" w14:textId="77777777" w:rsidR="00F71BF4" w:rsidRDefault="00F71BF4" w:rsidP="00F35635">
      <w:pPr>
        <w:pStyle w:val="NoSpacing"/>
        <w:rPr>
          <w:rFonts w:ascii="Times New Roman" w:hAnsi="Times New Roman" w:cs="Times New Roman"/>
          <w:b/>
          <w:sz w:val="24"/>
          <w:szCs w:val="24"/>
          <w:u w:val="single"/>
        </w:rPr>
      </w:pPr>
    </w:p>
    <w:p w14:paraId="0C9009E2" w14:textId="7B4936F1" w:rsidR="00F35635" w:rsidRPr="00F55359" w:rsidRDefault="00F35635" w:rsidP="00F35635">
      <w:pPr>
        <w:pStyle w:val="NoSpacing"/>
        <w:rPr>
          <w:rFonts w:ascii="Times New Roman" w:hAnsi="Times New Roman" w:cs="Times New Roman"/>
          <w:b/>
          <w:sz w:val="24"/>
          <w:szCs w:val="24"/>
          <w:u w:val="single"/>
        </w:rPr>
      </w:pPr>
      <w:r w:rsidRPr="00F55359">
        <w:rPr>
          <w:rFonts w:ascii="Times New Roman" w:hAnsi="Times New Roman" w:cs="Times New Roman"/>
          <w:b/>
          <w:sz w:val="24"/>
          <w:szCs w:val="24"/>
          <w:u w:val="single"/>
        </w:rPr>
        <w:t>About the Tonto National Forest</w:t>
      </w:r>
    </w:p>
    <w:p w14:paraId="0CD7D382" w14:textId="77777777" w:rsidR="00F35635" w:rsidRPr="00F55359" w:rsidRDefault="00F35635" w:rsidP="00F35635">
      <w:pPr>
        <w:pStyle w:val="NoSpacing"/>
        <w:rPr>
          <w:rFonts w:ascii="Times New Roman" w:hAnsi="Times New Roman" w:cs="Times New Roman"/>
          <w:sz w:val="24"/>
          <w:szCs w:val="24"/>
        </w:rPr>
      </w:pPr>
      <w:r w:rsidRPr="00F55359">
        <w:rPr>
          <w:rFonts w:ascii="Times New Roman" w:hAnsi="Times New Roman" w:cs="Times New Roman"/>
          <w:noProof/>
          <w:color w:val="0044CC"/>
          <w:sz w:val="24"/>
          <w:szCs w:val="24"/>
        </w:rPr>
        <w:drawing>
          <wp:anchor distT="0" distB="0" distL="114300" distR="114300" simplePos="0" relativeHeight="251671552" behindDoc="1" locked="0" layoutInCell="1" allowOverlap="1" wp14:anchorId="28F9F7F8" wp14:editId="18AABE1C">
            <wp:simplePos x="0" y="0"/>
            <wp:positionH relativeFrom="column">
              <wp:posOffset>0</wp:posOffset>
            </wp:positionH>
            <wp:positionV relativeFrom="paragraph">
              <wp:posOffset>184150</wp:posOffset>
            </wp:positionV>
            <wp:extent cx="2525395" cy="1771650"/>
            <wp:effectExtent l="0" t="0" r="8255" b="0"/>
            <wp:wrapTight wrapText="bothSides">
              <wp:wrapPolygon edited="0">
                <wp:start x="0" y="0"/>
                <wp:lineTo x="0" y="21368"/>
                <wp:lineTo x="21508" y="21368"/>
                <wp:lineTo x="21508" y="0"/>
                <wp:lineTo x="0" y="0"/>
              </wp:wrapPolygon>
            </wp:wrapTight>
            <wp:docPr id="8" name="Picture 8" descr="http://ts3.mm.bing.net/th?id=H.4616055979053078&amp;w=241&amp;h=169&amp;c=7&amp;rs=1&amp;url=http%3a%2f%2froadslesstraveled.us%2froosevelt-lake%2f&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616055979053078&amp;w=241&amp;h=169&amp;c=7&amp;rs=1&amp;url=http%3a%2f%2froadslesstraveled.us%2froosevelt-lake%2f&amp;pid=1.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539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9E2BD" w14:textId="77777777" w:rsidR="00F35635" w:rsidRPr="00F55359" w:rsidRDefault="00F35635" w:rsidP="00F35635">
      <w:pPr>
        <w:pStyle w:val="NoSpacing"/>
        <w:rPr>
          <w:rFonts w:ascii="Times New Roman" w:hAnsi="Times New Roman" w:cs="Times New Roman"/>
          <w:sz w:val="24"/>
          <w:szCs w:val="24"/>
        </w:rPr>
      </w:pPr>
      <w:r w:rsidRPr="00F55359">
        <w:rPr>
          <w:rFonts w:ascii="Times New Roman" w:hAnsi="Times New Roman" w:cs="Times New Roman"/>
          <w:sz w:val="24"/>
          <w:szCs w:val="24"/>
        </w:rPr>
        <w:t>The Tonto National Forest is directly adjacent to the Phoenix metropolitan area and is one of the most heavily visited in the nation.  From the desert to the tall timber, the Tonto National Forest contains a spectacular 2.9 million acres of cactus, chaparral, woodland, ponderosa pine, and mixed conifer country north and east of Phoenix right up to the edge of the Mogollon Rim.  The Forest is the fifth largest in the United States and has six ranger districts operating in a complex, politically sensitive atmosphere.  The Forest receives national attention concerning such issues as minerals management, recreation, range management, prescribed fire, road management, timber management and a host of issues related to the wild land urban interface next to the Phoenix metropolitan area.</w:t>
      </w:r>
    </w:p>
    <w:p w14:paraId="17DC5590" w14:textId="77777777" w:rsidR="00F35635" w:rsidRPr="00F55359" w:rsidRDefault="00F35635" w:rsidP="00F35635">
      <w:pPr>
        <w:pStyle w:val="NoSpacing"/>
        <w:rPr>
          <w:rFonts w:ascii="Times New Roman" w:hAnsi="Times New Roman" w:cs="Times New Roman"/>
          <w:sz w:val="24"/>
          <w:szCs w:val="24"/>
        </w:rPr>
      </w:pPr>
    </w:p>
    <w:p w14:paraId="7ACB342D" w14:textId="77777777" w:rsidR="00F35635" w:rsidRPr="00F55359" w:rsidRDefault="00F35635" w:rsidP="00F35635">
      <w:pPr>
        <w:pStyle w:val="NoSpacing"/>
        <w:rPr>
          <w:rFonts w:ascii="Times New Roman" w:hAnsi="Times New Roman" w:cs="Times New Roman"/>
          <w:sz w:val="24"/>
          <w:szCs w:val="24"/>
        </w:rPr>
      </w:pPr>
      <w:r w:rsidRPr="00F55359">
        <w:rPr>
          <w:rFonts w:ascii="Times New Roman" w:hAnsi="Times New Roman" w:cs="Times New Roman"/>
          <w:sz w:val="24"/>
          <w:szCs w:val="24"/>
        </w:rPr>
        <w:lastRenderedPageBreak/>
        <w:t xml:space="preserve">Tonto National Forest Info:  </w:t>
      </w:r>
      <w:hyperlink r:id="rId13" w:history="1">
        <w:r w:rsidRPr="00F55359">
          <w:rPr>
            <w:rStyle w:val="Hyperlink"/>
            <w:rFonts w:ascii="Times New Roman" w:hAnsi="Times New Roman" w:cs="Times New Roman"/>
            <w:sz w:val="24"/>
            <w:szCs w:val="24"/>
          </w:rPr>
          <w:t>http://www.fs.usda.gov/tonto/</w:t>
        </w:r>
      </w:hyperlink>
    </w:p>
    <w:p w14:paraId="609D8B65" w14:textId="77777777" w:rsidR="00F35635" w:rsidRDefault="00F35635" w:rsidP="00F35635">
      <w:pPr>
        <w:keepNext/>
        <w:autoSpaceDE w:val="0"/>
        <w:autoSpaceDN w:val="0"/>
        <w:adjustRightInd w:val="0"/>
        <w:spacing w:after="0" w:line="240" w:lineRule="auto"/>
        <w:outlineLvl w:val="0"/>
        <w:rPr>
          <w:rFonts w:ascii="Times New Roman" w:eastAsia="Times New Roman" w:hAnsi="Times New Roman" w:cs="Times New Roman"/>
          <w:b/>
          <w:sz w:val="36"/>
          <w:szCs w:val="24"/>
          <w:lang w:eastAsia="x-none"/>
        </w:rPr>
      </w:pPr>
    </w:p>
    <w:p w14:paraId="16F99502" w14:textId="77777777" w:rsidR="00F35635" w:rsidRPr="00DE4443" w:rsidRDefault="00F35635" w:rsidP="00F35635">
      <w:pPr>
        <w:pStyle w:val="NoSpacing"/>
        <w:rPr>
          <w:rFonts w:ascii="Times New Roman" w:hAnsi="Times New Roman" w:cs="Times New Roman"/>
          <w:b/>
          <w:bCs/>
          <w:sz w:val="24"/>
          <w:szCs w:val="24"/>
        </w:rPr>
      </w:pPr>
      <w:r w:rsidRPr="00DE4443">
        <w:rPr>
          <w:rFonts w:ascii="Times New Roman" w:hAnsi="Times New Roman" w:cs="Times New Roman"/>
          <w:b/>
          <w:bCs/>
          <w:sz w:val="24"/>
          <w:szCs w:val="24"/>
        </w:rPr>
        <w:t>Globe Ranger District:</w:t>
      </w:r>
    </w:p>
    <w:p w14:paraId="7FD6361B" w14:textId="77777777" w:rsidR="00F35635" w:rsidRDefault="00F35635" w:rsidP="00F35635">
      <w:pPr>
        <w:pStyle w:val="NoSpacing"/>
        <w:rPr>
          <w:rFonts w:ascii="Times New Roman" w:hAnsi="Times New Roman" w:cs="Times New Roman"/>
          <w:sz w:val="24"/>
          <w:szCs w:val="24"/>
        </w:rPr>
      </w:pPr>
    </w:p>
    <w:p w14:paraId="57E6957B" w14:textId="77777777" w:rsidR="00F35635" w:rsidRPr="002D2AD0" w:rsidRDefault="00F35635" w:rsidP="00F35635">
      <w:pPr>
        <w:pStyle w:val="NoSpacing"/>
        <w:rPr>
          <w:rFonts w:ascii="Times New Roman" w:hAnsi="Times New Roman" w:cs="Times New Roman"/>
          <w:sz w:val="24"/>
          <w:szCs w:val="24"/>
        </w:rPr>
      </w:pPr>
      <w:r w:rsidRPr="002D2AD0">
        <w:rPr>
          <w:rFonts w:ascii="Times New Roman" w:hAnsi="Times New Roman" w:cs="Times New Roman"/>
          <w:sz w:val="24"/>
          <w:szCs w:val="24"/>
        </w:rPr>
        <w:t xml:space="preserve">The Globe Ranger District is one of six districts on the Tonto and is located in the southeastern part of the Forest.  The Globe District encompasses a gross area of 473,400 acres, including approximately 22,400 acres of private land within its boundaries and extends into three counties.   In addition, the district includes parts of two wilderness areas:  the popular Superstition Wilderness, and the pristine Salt River Canyon Wilderness.  The district ranges from a low elevation of 2,400 feet to a high of 8,000 feet and climatic zones range from Sonoran Desert to Alpine.  Topography is harsh and broken with approximately 336,993 acres of District lying on slopes of 20% or greater, and 110,650 acres of that is on slopes of 40% or greater.  Much of the steeper country is inaccessible by vehicles and tends to have great accumulations of volatile fuels. </w:t>
      </w:r>
    </w:p>
    <w:p w14:paraId="44016A46" w14:textId="77777777" w:rsidR="00F35635" w:rsidRPr="002D2AD0" w:rsidRDefault="00F35635" w:rsidP="00F35635">
      <w:pPr>
        <w:pStyle w:val="NoSpacing"/>
        <w:rPr>
          <w:rFonts w:ascii="Times New Roman" w:hAnsi="Times New Roman" w:cs="Times New Roman"/>
          <w:sz w:val="24"/>
          <w:szCs w:val="24"/>
        </w:rPr>
      </w:pPr>
    </w:p>
    <w:p w14:paraId="0556CA10" w14:textId="77777777" w:rsidR="00F35635" w:rsidRPr="00D53EBD" w:rsidRDefault="00F35635" w:rsidP="00F35635">
      <w:pPr>
        <w:pStyle w:val="NoSpacing"/>
        <w:rPr>
          <w:rFonts w:ascii="Times New Roman" w:hAnsi="Times New Roman" w:cs="Times New Roman"/>
          <w:sz w:val="24"/>
          <w:szCs w:val="24"/>
        </w:rPr>
      </w:pPr>
      <w:r w:rsidRPr="002D2AD0">
        <w:rPr>
          <w:rFonts w:ascii="Times New Roman" w:hAnsi="Times New Roman" w:cs="Times New Roman"/>
          <w:sz w:val="24"/>
          <w:szCs w:val="24"/>
        </w:rPr>
        <w:t>The district office is located in Globe, population 11,000.  Globe is approximately 70 miles east of Phoenix, Mesa, Tempe metropolitan area (commonly known as the Valley) where there is limitless shopping and entertainment available; also, Globe lies about 100 miles north of Tucson, Arizona.   Some of the Globe District employees live in the east Valley and commute daily.  Local community services include public schools with grades K-12, a hospital, a limited service airport, public library, city parks, a variety of churches, local police and fire protection, two golf courses, and an ample business community.</w:t>
      </w:r>
    </w:p>
    <w:p w14:paraId="6D9277FD" w14:textId="77777777" w:rsidR="00F35635" w:rsidRDefault="00F35635" w:rsidP="00F35635">
      <w:pPr>
        <w:keepNext/>
        <w:autoSpaceDE w:val="0"/>
        <w:autoSpaceDN w:val="0"/>
        <w:adjustRightInd w:val="0"/>
        <w:spacing w:after="0" w:line="240" w:lineRule="auto"/>
        <w:outlineLvl w:val="0"/>
        <w:rPr>
          <w:rFonts w:ascii="Times New Roman" w:eastAsia="Times New Roman" w:hAnsi="Times New Roman" w:cs="Times New Roman"/>
          <w:b/>
          <w:sz w:val="36"/>
          <w:szCs w:val="24"/>
          <w:lang w:eastAsia="x-none"/>
        </w:rPr>
      </w:pPr>
    </w:p>
    <w:p w14:paraId="27121D3F" w14:textId="3FC1F2A5" w:rsidR="00F35635" w:rsidRPr="00DE4443" w:rsidRDefault="00F71BF4" w:rsidP="00F35635">
      <w:pPr>
        <w:pStyle w:val="NoSpacing"/>
        <w:rPr>
          <w:rFonts w:ascii="Times New Roman" w:hAnsi="Times New Roman" w:cs="Times New Roman"/>
          <w:b/>
          <w:bCs/>
          <w:sz w:val="24"/>
          <w:szCs w:val="24"/>
        </w:rPr>
      </w:pPr>
      <w:r>
        <w:rPr>
          <w:rFonts w:ascii="Times New Roman" w:hAnsi="Times New Roman" w:cs="Times New Roman"/>
          <w:b/>
          <w:bCs/>
          <w:sz w:val="24"/>
          <w:szCs w:val="24"/>
        </w:rPr>
        <w:t>Tonto Basin</w:t>
      </w:r>
      <w:r w:rsidR="00F35635" w:rsidRPr="00DE4443">
        <w:rPr>
          <w:rFonts w:ascii="Times New Roman" w:hAnsi="Times New Roman" w:cs="Times New Roman"/>
          <w:b/>
          <w:bCs/>
          <w:sz w:val="24"/>
          <w:szCs w:val="24"/>
        </w:rPr>
        <w:t xml:space="preserve"> Ranger District: </w:t>
      </w:r>
    </w:p>
    <w:p w14:paraId="7CF8C8EF" w14:textId="77777777" w:rsidR="00F35635" w:rsidRPr="00DE4443" w:rsidRDefault="00F35635" w:rsidP="00F35635">
      <w:pPr>
        <w:pStyle w:val="NoSpacing"/>
        <w:rPr>
          <w:rFonts w:ascii="Times New Roman" w:hAnsi="Times New Roman" w:cs="Times New Roman"/>
          <w:b/>
          <w:bCs/>
          <w:sz w:val="24"/>
          <w:szCs w:val="24"/>
        </w:rPr>
      </w:pPr>
    </w:p>
    <w:p w14:paraId="1C139065" w14:textId="2D726A26" w:rsidR="00F71BF4" w:rsidRPr="00F71BF4" w:rsidRDefault="00F71BF4" w:rsidP="00F71BF4">
      <w:pPr>
        <w:pStyle w:val="NoSpacing"/>
        <w:rPr>
          <w:rFonts w:ascii="Times New Roman" w:eastAsia="Times New Roman" w:hAnsi="Times New Roman" w:cs="Times New Roman"/>
          <w:sz w:val="24"/>
          <w:szCs w:val="24"/>
        </w:rPr>
      </w:pPr>
      <w:r w:rsidRPr="00F71BF4">
        <w:rPr>
          <w:rFonts w:ascii="Times New Roman" w:eastAsia="Times New Roman" w:hAnsi="Times New Roman" w:cs="Times New Roman"/>
          <w:sz w:val="24"/>
          <w:szCs w:val="24"/>
        </w:rPr>
        <w:t xml:space="preserve">Tonto Basin Ranger District lies between the Mazatzal and Sierra Ancha mountain ranges in central Arizona approximately 50 air miles east of the Phoenix metropolitan area.  The </w:t>
      </w:r>
      <w:r w:rsidR="00FC4C7D">
        <w:rPr>
          <w:rFonts w:ascii="Times New Roman" w:eastAsia="Times New Roman" w:hAnsi="Times New Roman" w:cs="Times New Roman"/>
          <w:sz w:val="24"/>
          <w:szCs w:val="24"/>
        </w:rPr>
        <w:t>d</w:t>
      </w:r>
      <w:r w:rsidRPr="00F71BF4">
        <w:rPr>
          <w:rFonts w:ascii="Times New Roman" w:eastAsia="Times New Roman" w:hAnsi="Times New Roman" w:cs="Times New Roman"/>
          <w:sz w:val="24"/>
          <w:szCs w:val="24"/>
        </w:rPr>
        <w:t xml:space="preserve">istrict encompasses over 600,000 acres of National Forest lands and 7,787 acres of private lands.  It includes Theodore Roosevelt and Apache Lakes, 2 of 6 man-made reservoirs in the Salt and Verde River chain of lakes, all of which are within the Forest boundary.  Roosevelt is the largest lake entirely within the State of Arizona.  Topography varies from broad mesas and foothills at the 2,500 feet level to mountains that range up to 7,657 feet at Four Peaks within the Mazatzals.  Main travel routes through the </w:t>
      </w:r>
      <w:r w:rsidR="004F3077" w:rsidRPr="00F71BF4">
        <w:rPr>
          <w:rFonts w:ascii="Times New Roman" w:eastAsia="Times New Roman" w:hAnsi="Times New Roman" w:cs="Times New Roman"/>
          <w:sz w:val="24"/>
          <w:szCs w:val="24"/>
        </w:rPr>
        <w:t>district</w:t>
      </w:r>
      <w:r w:rsidRPr="00F71BF4">
        <w:rPr>
          <w:rFonts w:ascii="Times New Roman" w:eastAsia="Times New Roman" w:hAnsi="Times New Roman" w:cs="Times New Roman"/>
          <w:sz w:val="24"/>
          <w:szCs w:val="24"/>
        </w:rPr>
        <w:t xml:space="preserve"> are the Apache Trail Scenic Byway (State Highway 88), State Highway 188 in Tonto Basin and the Young Highway (State Highway 288), which forms part of From the Desert to Tall Pines Scenic Byway.</w:t>
      </w:r>
    </w:p>
    <w:p w14:paraId="35972E7C" w14:textId="77777777" w:rsidR="00F71BF4" w:rsidRPr="00F71BF4" w:rsidRDefault="00F71BF4" w:rsidP="00F71BF4">
      <w:pPr>
        <w:pStyle w:val="NoSpacing"/>
        <w:rPr>
          <w:rFonts w:ascii="Times New Roman" w:eastAsia="Times New Roman" w:hAnsi="Times New Roman" w:cs="Times New Roman"/>
          <w:sz w:val="24"/>
          <w:szCs w:val="24"/>
        </w:rPr>
      </w:pPr>
    </w:p>
    <w:p w14:paraId="2AFF8E11" w14:textId="03DF22F1" w:rsidR="00F35635" w:rsidRPr="00DE4443" w:rsidRDefault="00F71BF4" w:rsidP="00F71BF4">
      <w:pPr>
        <w:pStyle w:val="NoSpacing"/>
        <w:rPr>
          <w:rFonts w:ascii="Times New Roman" w:hAnsi="Times New Roman" w:cs="Times New Roman"/>
          <w:b/>
          <w:bCs/>
          <w:sz w:val="24"/>
          <w:szCs w:val="24"/>
        </w:rPr>
      </w:pPr>
      <w:r w:rsidRPr="00F71BF4">
        <w:rPr>
          <w:rFonts w:ascii="Times New Roman" w:eastAsia="Times New Roman" w:hAnsi="Times New Roman" w:cs="Times New Roman"/>
          <w:sz w:val="24"/>
          <w:szCs w:val="24"/>
        </w:rPr>
        <w:t>The ranger station is housed at the Roosevelt Lake Visitor Center. This facility is located 35 miles northwest of the town of Globe and is approximately 50 miles southeast of the town of Payson.  The Globe/Miami area and Payson both have year-round populations of approximately 10,000 to 11,000 people and are the nearest communities with full services.</w:t>
      </w:r>
    </w:p>
    <w:p w14:paraId="0AE6519B" w14:textId="400B080C" w:rsidR="00E65D78" w:rsidRDefault="00E65D78" w:rsidP="00E65D78">
      <w:pPr>
        <w:autoSpaceDE w:val="0"/>
        <w:autoSpaceDN w:val="0"/>
        <w:adjustRightInd w:val="0"/>
        <w:spacing w:after="0" w:line="240" w:lineRule="auto"/>
        <w:rPr>
          <w:rFonts w:ascii="Times New Roman" w:eastAsia="Times New Roman" w:hAnsi="Times New Roman" w:cs="Times New Roman"/>
          <w:noProof/>
          <w:color w:val="000000"/>
          <w:sz w:val="24"/>
          <w:szCs w:val="24"/>
        </w:rPr>
      </w:pPr>
    </w:p>
    <w:p w14:paraId="024083F0" w14:textId="00123DEC" w:rsidR="00F71BF4" w:rsidRDefault="00F71BF4" w:rsidP="00E65D78">
      <w:pPr>
        <w:autoSpaceDE w:val="0"/>
        <w:autoSpaceDN w:val="0"/>
        <w:adjustRightInd w:val="0"/>
        <w:spacing w:after="0" w:line="240" w:lineRule="auto"/>
        <w:rPr>
          <w:rFonts w:ascii="Times New Roman" w:eastAsia="Times New Roman" w:hAnsi="Times New Roman" w:cs="Times New Roman"/>
          <w:noProof/>
          <w:color w:val="000000"/>
          <w:sz w:val="24"/>
          <w:szCs w:val="24"/>
        </w:rPr>
      </w:pPr>
    </w:p>
    <w:p w14:paraId="56DE2EE6" w14:textId="24BA05D1" w:rsidR="00F71BF4" w:rsidRDefault="00F71BF4" w:rsidP="00E65D78">
      <w:pPr>
        <w:autoSpaceDE w:val="0"/>
        <w:autoSpaceDN w:val="0"/>
        <w:adjustRightInd w:val="0"/>
        <w:spacing w:after="0" w:line="240" w:lineRule="auto"/>
        <w:rPr>
          <w:rFonts w:ascii="Times New Roman" w:eastAsia="Times New Roman" w:hAnsi="Times New Roman" w:cs="Times New Roman"/>
          <w:noProof/>
          <w:color w:val="000000"/>
          <w:sz w:val="24"/>
          <w:szCs w:val="24"/>
        </w:rPr>
      </w:pPr>
    </w:p>
    <w:p w14:paraId="0F7DEAC9" w14:textId="6CA4DBE9" w:rsidR="00F71BF4" w:rsidRDefault="00F71BF4" w:rsidP="00E65D78">
      <w:pPr>
        <w:autoSpaceDE w:val="0"/>
        <w:autoSpaceDN w:val="0"/>
        <w:adjustRightInd w:val="0"/>
        <w:spacing w:after="0" w:line="240" w:lineRule="auto"/>
        <w:rPr>
          <w:rFonts w:ascii="Times New Roman" w:eastAsia="Times New Roman" w:hAnsi="Times New Roman" w:cs="Times New Roman"/>
          <w:noProof/>
          <w:color w:val="000000"/>
          <w:sz w:val="24"/>
          <w:szCs w:val="24"/>
        </w:rPr>
      </w:pPr>
    </w:p>
    <w:p w14:paraId="0B957102" w14:textId="77777777" w:rsidR="00F71BF4" w:rsidRPr="00E65D78" w:rsidRDefault="00F71BF4" w:rsidP="00E65D78">
      <w:pPr>
        <w:autoSpaceDE w:val="0"/>
        <w:autoSpaceDN w:val="0"/>
        <w:adjustRightInd w:val="0"/>
        <w:spacing w:after="0" w:line="240" w:lineRule="auto"/>
        <w:rPr>
          <w:rFonts w:ascii="Times New Roman" w:eastAsia="Times New Roman" w:hAnsi="Times New Roman" w:cs="Times New Roman"/>
          <w:noProof/>
          <w:color w:val="000000"/>
          <w:sz w:val="24"/>
          <w:szCs w:val="24"/>
        </w:rPr>
      </w:pPr>
    </w:p>
    <w:p w14:paraId="40D566C6" w14:textId="77777777" w:rsidR="00E65D78" w:rsidRPr="00E65D78" w:rsidRDefault="00E65D78" w:rsidP="00E65D78">
      <w:pPr>
        <w:autoSpaceDE w:val="0"/>
        <w:autoSpaceDN w:val="0"/>
        <w:adjustRightInd w:val="0"/>
        <w:spacing w:after="0" w:line="240" w:lineRule="auto"/>
        <w:rPr>
          <w:rFonts w:ascii="Times New Roman" w:eastAsia="Times New Roman" w:hAnsi="Times New Roman" w:cs="Times New Roman"/>
          <w:noProof/>
          <w:color w:val="000000"/>
          <w:sz w:val="24"/>
          <w:szCs w:val="24"/>
        </w:rPr>
      </w:pPr>
    </w:p>
    <w:p w14:paraId="55D48E00" w14:textId="77777777" w:rsidR="00E65D78" w:rsidRPr="00E65D78" w:rsidRDefault="00E65D78" w:rsidP="00E65D78">
      <w:pPr>
        <w:tabs>
          <w:tab w:val="center" w:pos="6840"/>
        </w:tabs>
        <w:spacing w:after="0" w:line="240" w:lineRule="auto"/>
        <w:rPr>
          <w:rFonts w:ascii="Arial" w:eastAsia="Calibri" w:hAnsi="Arial" w:cs="Arial"/>
          <w:b/>
          <w:sz w:val="14"/>
          <w:szCs w:val="16"/>
        </w:rPr>
      </w:pPr>
    </w:p>
    <w:p w14:paraId="037FC4C8" w14:textId="1A9B7E07" w:rsidR="00B7548B" w:rsidRDefault="00E65D78" w:rsidP="00F71BF4">
      <w:pPr>
        <w:tabs>
          <w:tab w:val="center" w:pos="6840"/>
        </w:tabs>
        <w:spacing w:after="0" w:line="240" w:lineRule="auto"/>
        <w:rPr>
          <w:rFonts w:ascii="Arial" w:eastAsia="Calibri" w:hAnsi="Arial" w:cs="Arial"/>
          <w:b/>
          <w:sz w:val="14"/>
          <w:szCs w:val="16"/>
        </w:rPr>
      </w:pPr>
      <w:r w:rsidRPr="00E65D78">
        <w:rPr>
          <w:rFonts w:ascii="Arial" w:eastAsia="Calibri" w:hAnsi="Arial" w:cs="Arial"/>
          <w:b/>
          <w:sz w:val="14"/>
          <w:szCs w:val="16"/>
        </w:rPr>
        <w:t>The U.S. Department of Agriculture (USDA) prohibits discrimination on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Room 326-W, Whitten Building, 14th and Independence Avenue SW, Washington, DC  20250-9410 or call (202) 720-5964 (voice and TDD).  USDA is an equal opportunity provider and employer.</w:t>
      </w:r>
    </w:p>
    <w:sectPr w:rsidR="00B7548B" w:rsidSect="00593E9B">
      <w:headerReference w:type="default" r:id="rId14"/>
      <w:footerReference w:type="default" r:id="rId15"/>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B2E2" w14:textId="77777777" w:rsidR="00E4754A" w:rsidRDefault="00E4754A" w:rsidP="00145D8D">
      <w:pPr>
        <w:spacing w:after="0" w:line="240" w:lineRule="auto"/>
      </w:pPr>
      <w:r>
        <w:separator/>
      </w:r>
    </w:p>
  </w:endnote>
  <w:endnote w:type="continuationSeparator" w:id="0">
    <w:p w14:paraId="5B4A6888" w14:textId="77777777" w:rsidR="00E4754A" w:rsidRDefault="00E4754A" w:rsidP="0014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E8A1" w14:textId="77777777" w:rsidR="00145D8D" w:rsidRDefault="00145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209C" w14:textId="77777777" w:rsidR="00E4754A" w:rsidRDefault="00E4754A" w:rsidP="00145D8D">
      <w:pPr>
        <w:spacing w:after="0" w:line="240" w:lineRule="auto"/>
      </w:pPr>
      <w:r>
        <w:separator/>
      </w:r>
    </w:p>
  </w:footnote>
  <w:footnote w:type="continuationSeparator" w:id="0">
    <w:p w14:paraId="294FE8A0" w14:textId="77777777" w:rsidR="00E4754A" w:rsidRDefault="00E4754A" w:rsidP="00145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76F" w14:textId="77777777" w:rsidR="00C64495" w:rsidRDefault="00C64495" w:rsidP="00C64495">
    <w:pPr>
      <w:pStyle w:val="Header"/>
      <w:ind w:left="7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8F8"/>
    <w:multiLevelType w:val="hybridMultilevel"/>
    <w:tmpl w:val="E9723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C5BC6"/>
    <w:multiLevelType w:val="hybridMultilevel"/>
    <w:tmpl w:val="0944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E456EF"/>
    <w:multiLevelType w:val="hybridMultilevel"/>
    <w:tmpl w:val="CA6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20C30"/>
    <w:multiLevelType w:val="hybridMultilevel"/>
    <w:tmpl w:val="D0B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1062"/>
    <w:multiLevelType w:val="hybridMultilevel"/>
    <w:tmpl w:val="4E1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043B5"/>
    <w:multiLevelType w:val="hybridMultilevel"/>
    <w:tmpl w:val="746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2FAA"/>
    <w:multiLevelType w:val="hybridMultilevel"/>
    <w:tmpl w:val="7E22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7C0890"/>
    <w:multiLevelType w:val="hybridMultilevel"/>
    <w:tmpl w:val="45A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619D4"/>
    <w:multiLevelType w:val="hybridMultilevel"/>
    <w:tmpl w:val="454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F1E39"/>
    <w:multiLevelType w:val="hybridMultilevel"/>
    <w:tmpl w:val="4676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96313"/>
    <w:multiLevelType w:val="hybridMultilevel"/>
    <w:tmpl w:val="5FE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077BC"/>
    <w:multiLevelType w:val="hybridMultilevel"/>
    <w:tmpl w:val="9FD2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A5EEC"/>
    <w:multiLevelType w:val="hybridMultilevel"/>
    <w:tmpl w:val="7B1C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502066"/>
    <w:multiLevelType w:val="hybridMultilevel"/>
    <w:tmpl w:val="67CC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64C43"/>
    <w:multiLevelType w:val="hybridMultilevel"/>
    <w:tmpl w:val="DE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15B6F"/>
    <w:multiLevelType w:val="hybridMultilevel"/>
    <w:tmpl w:val="F666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F2D06"/>
    <w:multiLevelType w:val="hybridMultilevel"/>
    <w:tmpl w:val="DB86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525118">
    <w:abstractNumId w:val="4"/>
  </w:num>
  <w:num w:numId="2" w16cid:durableId="1030841125">
    <w:abstractNumId w:val="15"/>
  </w:num>
  <w:num w:numId="3" w16cid:durableId="1924298014">
    <w:abstractNumId w:val="2"/>
  </w:num>
  <w:num w:numId="4" w16cid:durableId="667564228">
    <w:abstractNumId w:val="8"/>
  </w:num>
  <w:num w:numId="5" w16cid:durableId="770974720">
    <w:abstractNumId w:val="12"/>
  </w:num>
  <w:num w:numId="6" w16cid:durableId="1282570093">
    <w:abstractNumId w:val="1"/>
  </w:num>
  <w:num w:numId="7" w16cid:durableId="246306119">
    <w:abstractNumId w:val="6"/>
  </w:num>
  <w:num w:numId="8" w16cid:durableId="782193492">
    <w:abstractNumId w:val="14"/>
  </w:num>
  <w:num w:numId="9" w16cid:durableId="899631286">
    <w:abstractNumId w:val="7"/>
  </w:num>
  <w:num w:numId="10" w16cid:durableId="1694112259">
    <w:abstractNumId w:val="9"/>
  </w:num>
  <w:num w:numId="11" w16cid:durableId="411899775">
    <w:abstractNumId w:val="0"/>
  </w:num>
  <w:num w:numId="12" w16cid:durableId="1028338938">
    <w:abstractNumId w:val="3"/>
  </w:num>
  <w:num w:numId="13" w16cid:durableId="783112530">
    <w:abstractNumId w:val="11"/>
  </w:num>
  <w:num w:numId="14" w16cid:durableId="1731532910">
    <w:abstractNumId w:val="16"/>
  </w:num>
  <w:num w:numId="15" w16cid:durableId="848064586">
    <w:abstractNumId w:val="10"/>
  </w:num>
  <w:num w:numId="16" w16cid:durableId="1806845799">
    <w:abstractNumId w:val="13"/>
  </w:num>
  <w:num w:numId="17" w16cid:durableId="1696344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0A"/>
    <w:rsid w:val="00032F02"/>
    <w:rsid w:val="0003376B"/>
    <w:rsid w:val="00037FF0"/>
    <w:rsid w:val="000515CD"/>
    <w:rsid w:val="0005504E"/>
    <w:rsid w:val="000811AE"/>
    <w:rsid w:val="00087DAE"/>
    <w:rsid w:val="00093DC5"/>
    <w:rsid w:val="000B52D2"/>
    <w:rsid w:val="000C4BEE"/>
    <w:rsid w:val="000C5506"/>
    <w:rsid w:val="000E1DED"/>
    <w:rsid w:val="00126E43"/>
    <w:rsid w:val="00145D8D"/>
    <w:rsid w:val="001532A8"/>
    <w:rsid w:val="00154198"/>
    <w:rsid w:val="001B1360"/>
    <w:rsid w:val="001B186D"/>
    <w:rsid w:val="001B294C"/>
    <w:rsid w:val="001C36F0"/>
    <w:rsid w:val="001E104E"/>
    <w:rsid w:val="001F0CB7"/>
    <w:rsid w:val="002354A1"/>
    <w:rsid w:val="00250533"/>
    <w:rsid w:val="00267FF2"/>
    <w:rsid w:val="002A7B28"/>
    <w:rsid w:val="002B4325"/>
    <w:rsid w:val="002C4969"/>
    <w:rsid w:val="002F5A25"/>
    <w:rsid w:val="00332682"/>
    <w:rsid w:val="003556A4"/>
    <w:rsid w:val="003E136E"/>
    <w:rsid w:val="003E4C0A"/>
    <w:rsid w:val="00407B2F"/>
    <w:rsid w:val="00432BB0"/>
    <w:rsid w:val="0044086D"/>
    <w:rsid w:val="00472E23"/>
    <w:rsid w:val="00490261"/>
    <w:rsid w:val="004955CE"/>
    <w:rsid w:val="004959F7"/>
    <w:rsid w:val="004A5F01"/>
    <w:rsid w:val="004B14F3"/>
    <w:rsid w:val="004D6A48"/>
    <w:rsid w:val="004F3077"/>
    <w:rsid w:val="00542BA5"/>
    <w:rsid w:val="00566F9E"/>
    <w:rsid w:val="00570E23"/>
    <w:rsid w:val="00571D80"/>
    <w:rsid w:val="00585F3F"/>
    <w:rsid w:val="00593E9B"/>
    <w:rsid w:val="0059569F"/>
    <w:rsid w:val="005A4F00"/>
    <w:rsid w:val="005B4133"/>
    <w:rsid w:val="005D18BA"/>
    <w:rsid w:val="005F13BE"/>
    <w:rsid w:val="005F7D37"/>
    <w:rsid w:val="00600A7D"/>
    <w:rsid w:val="0061055B"/>
    <w:rsid w:val="0062679D"/>
    <w:rsid w:val="006426AC"/>
    <w:rsid w:val="0064381C"/>
    <w:rsid w:val="00646D73"/>
    <w:rsid w:val="00685907"/>
    <w:rsid w:val="00697424"/>
    <w:rsid w:val="006D6F31"/>
    <w:rsid w:val="006E07E0"/>
    <w:rsid w:val="007031D4"/>
    <w:rsid w:val="007203B7"/>
    <w:rsid w:val="007423DE"/>
    <w:rsid w:val="00790CBF"/>
    <w:rsid w:val="007B3925"/>
    <w:rsid w:val="007C1A2A"/>
    <w:rsid w:val="007D32C0"/>
    <w:rsid w:val="00817484"/>
    <w:rsid w:val="00820672"/>
    <w:rsid w:val="00824778"/>
    <w:rsid w:val="008251CE"/>
    <w:rsid w:val="00830A43"/>
    <w:rsid w:val="00873187"/>
    <w:rsid w:val="0087540D"/>
    <w:rsid w:val="00875B3E"/>
    <w:rsid w:val="008B0A57"/>
    <w:rsid w:val="008D4774"/>
    <w:rsid w:val="008D79EC"/>
    <w:rsid w:val="008F4037"/>
    <w:rsid w:val="009241F6"/>
    <w:rsid w:val="00941CFF"/>
    <w:rsid w:val="0095114B"/>
    <w:rsid w:val="009764F0"/>
    <w:rsid w:val="009966A1"/>
    <w:rsid w:val="009A5058"/>
    <w:rsid w:val="009B2886"/>
    <w:rsid w:val="009D139A"/>
    <w:rsid w:val="009F35C8"/>
    <w:rsid w:val="009F6BED"/>
    <w:rsid w:val="00A05676"/>
    <w:rsid w:val="00A12575"/>
    <w:rsid w:val="00A339C3"/>
    <w:rsid w:val="00A42374"/>
    <w:rsid w:val="00A53BFE"/>
    <w:rsid w:val="00A72A6E"/>
    <w:rsid w:val="00A7363E"/>
    <w:rsid w:val="00A86ADD"/>
    <w:rsid w:val="00AB2E52"/>
    <w:rsid w:val="00AB6078"/>
    <w:rsid w:val="00B05320"/>
    <w:rsid w:val="00B0646A"/>
    <w:rsid w:val="00B07D6C"/>
    <w:rsid w:val="00B36CDE"/>
    <w:rsid w:val="00B4434E"/>
    <w:rsid w:val="00B65B9D"/>
    <w:rsid w:val="00B67621"/>
    <w:rsid w:val="00B7548B"/>
    <w:rsid w:val="00B856AA"/>
    <w:rsid w:val="00BC4FC4"/>
    <w:rsid w:val="00BD148D"/>
    <w:rsid w:val="00BD1BCE"/>
    <w:rsid w:val="00BE1A9C"/>
    <w:rsid w:val="00BF5396"/>
    <w:rsid w:val="00BF6D74"/>
    <w:rsid w:val="00C34E02"/>
    <w:rsid w:val="00C43FDD"/>
    <w:rsid w:val="00C521E3"/>
    <w:rsid w:val="00C64495"/>
    <w:rsid w:val="00C97464"/>
    <w:rsid w:val="00CA3E03"/>
    <w:rsid w:val="00CD47DC"/>
    <w:rsid w:val="00CD5E5C"/>
    <w:rsid w:val="00CF03DD"/>
    <w:rsid w:val="00CF5104"/>
    <w:rsid w:val="00D0740A"/>
    <w:rsid w:val="00D142EE"/>
    <w:rsid w:val="00D55C78"/>
    <w:rsid w:val="00D62B37"/>
    <w:rsid w:val="00D83B48"/>
    <w:rsid w:val="00D94CEB"/>
    <w:rsid w:val="00DC2282"/>
    <w:rsid w:val="00DC3D73"/>
    <w:rsid w:val="00E142A9"/>
    <w:rsid w:val="00E25EC5"/>
    <w:rsid w:val="00E4754A"/>
    <w:rsid w:val="00E65D78"/>
    <w:rsid w:val="00E661BF"/>
    <w:rsid w:val="00E70E10"/>
    <w:rsid w:val="00E73A18"/>
    <w:rsid w:val="00EA1BEA"/>
    <w:rsid w:val="00F11176"/>
    <w:rsid w:val="00F35635"/>
    <w:rsid w:val="00F53456"/>
    <w:rsid w:val="00F56E43"/>
    <w:rsid w:val="00F577F9"/>
    <w:rsid w:val="00F71BF4"/>
    <w:rsid w:val="00F73D50"/>
    <w:rsid w:val="00F77001"/>
    <w:rsid w:val="00F77EE8"/>
    <w:rsid w:val="00F94573"/>
    <w:rsid w:val="00F96CB2"/>
    <w:rsid w:val="00F973F8"/>
    <w:rsid w:val="00FC3502"/>
    <w:rsid w:val="00FC3B52"/>
    <w:rsid w:val="00FC4C7D"/>
    <w:rsid w:val="00FF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3B823"/>
  <w15:docId w15:val="{DB4029A7-AD9E-4AD2-9468-F9E8C7B0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F0986"/>
    <w:pPr>
      <w:keepNext/>
      <w:autoSpaceDE w:val="0"/>
      <w:autoSpaceDN w:val="0"/>
      <w:adjustRightInd w:val="0"/>
      <w:spacing w:after="0" w:line="240" w:lineRule="auto"/>
      <w:jc w:val="center"/>
      <w:outlineLvl w:val="2"/>
    </w:pPr>
    <w:rPr>
      <w:rFonts w:ascii="Times" w:eastAsia="Times New Roman" w:hAnsi="Times" w:cs="Times New Roman"/>
      <w:b/>
      <w:bCs/>
      <w:i/>
      <w:iCs/>
      <w:noProof/>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0A"/>
    <w:rPr>
      <w:rFonts w:ascii="Tahoma" w:hAnsi="Tahoma" w:cs="Tahoma"/>
      <w:sz w:val="16"/>
      <w:szCs w:val="16"/>
    </w:rPr>
  </w:style>
  <w:style w:type="paragraph" w:styleId="ListParagraph">
    <w:name w:val="List Paragraph"/>
    <w:basedOn w:val="Normal"/>
    <w:uiPriority w:val="34"/>
    <w:qFormat/>
    <w:rsid w:val="00D0740A"/>
    <w:pPr>
      <w:ind w:left="720"/>
      <w:contextualSpacing/>
    </w:pPr>
  </w:style>
  <w:style w:type="character" w:styleId="Hyperlink">
    <w:name w:val="Hyperlink"/>
    <w:basedOn w:val="DefaultParagraphFont"/>
    <w:uiPriority w:val="99"/>
    <w:unhideWhenUsed/>
    <w:rsid w:val="00D0740A"/>
    <w:rPr>
      <w:color w:val="0000FF" w:themeColor="hyperlink"/>
      <w:u w:val="single"/>
    </w:rPr>
  </w:style>
  <w:style w:type="paragraph" w:styleId="Header">
    <w:name w:val="header"/>
    <w:basedOn w:val="Normal"/>
    <w:link w:val="HeaderChar"/>
    <w:uiPriority w:val="99"/>
    <w:unhideWhenUsed/>
    <w:rsid w:val="00145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8D"/>
  </w:style>
  <w:style w:type="paragraph" w:styleId="Footer">
    <w:name w:val="footer"/>
    <w:basedOn w:val="Normal"/>
    <w:link w:val="FooterChar"/>
    <w:uiPriority w:val="99"/>
    <w:unhideWhenUsed/>
    <w:rsid w:val="00145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8D"/>
  </w:style>
  <w:style w:type="character" w:styleId="FollowedHyperlink">
    <w:name w:val="FollowedHyperlink"/>
    <w:basedOn w:val="DefaultParagraphFont"/>
    <w:uiPriority w:val="99"/>
    <w:semiHidden/>
    <w:unhideWhenUsed/>
    <w:rsid w:val="00093DC5"/>
    <w:rPr>
      <w:color w:val="800080" w:themeColor="followedHyperlink"/>
      <w:u w:val="single"/>
    </w:rPr>
  </w:style>
  <w:style w:type="character" w:customStyle="1" w:styleId="Heading3Char">
    <w:name w:val="Heading 3 Char"/>
    <w:basedOn w:val="DefaultParagraphFont"/>
    <w:link w:val="Heading3"/>
    <w:rsid w:val="00FF0986"/>
    <w:rPr>
      <w:rFonts w:ascii="Times" w:eastAsia="Times New Roman" w:hAnsi="Times" w:cs="Times New Roman"/>
      <w:b/>
      <w:bCs/>
      <w:i/>
      <w:iCs/>
      <w:noProof/>
      <w:color w:val="000000"/>
      <w:sz w:val="32"/>
      <w:szCs w:val="28"/>
    </w:rPr>
  </w:style>
  <w:style w:type="table" w:styleId="TableGrid">
    <w:name w:val="Table Grid"/>
    <w:basedOn w:val="TableNormal"/>
    <w:uiPriority w:val="59"/>
    <w:rsid w:val="001E10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42EE"/>
    <w:pPr>
      <w:spacing w:after="0" w:line="240" w:lineRule="auto"/>
    </w:pPr>
  </w:style>
  <w:style w:type="paragraph" w:customStyle="1" w:styleId="axNormal">
    <w:name w:val="axNormal"/>
    <w:basedOn w:val="Normal"/>
    <w:rsid w:val="000C5506"/>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paragraph" w:customStyle="1" w:styleId="Default">
    <w:name w:val="Default"/>
    <w:rsid w:val="000C55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C5506"/>
    <w:pPr>
      <w:spacing w:after="0" w:line="240" w:lineRule="auto"/>
    </w:pPr>
    <w:rPr>
      <w:rFonts w:ascii="Comic Sans MS" w:eastAsia="Calibri" w:hAnsi="Comic Sans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5D78"/>
    <w:rPr>
      <w:color w:val="605E5C"/>
      <w:shd w:val="clear" w:color="auto" w:fill="E1DFDD"/>
    </w:rPr>
  </w:style>
  <w:style w:type="table" w:customStyle="1" w:styleId="TableGrid2">
    <w:name w:val="Table Grid2"/>
    <w:basedOn w:val="TableNormal"/>
    <w:next w:val="TableGrid"/>
    <w:uiPriority w:val="59"/>
    <w:rsid w:val="00B7548B"/>
    <w:pPr>
      <w:spacing w:after="0" w:line="240" w:lineRule="auto"/>
    </w:pPr>
    <w:rPr>
      <w:rFonts w:ascii="Comic Sans MS" w:eastAsia="Calibri" w:hAnsi="Comic Sans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FDD"/>
    <w:rPr>
      <w:sz w:val="16"/>
      <w:szCs w:val="16"/>
    </w:rPr>
  </w:style>
  <w:style w:type="paragraph" w:styleId="CommentText">
    <w:name w:val="annotation text"/>
    <w:basedOn w:val="Normal"/>
    <w:link w:val="CommentTextChar"/>
    <w:uiPriority w:val="99"/>
    <w:semiHidden/>
    <w:unhideWhenUsed/>
    <w:rsid w:val="00C43FDD"/>
    <w:pPr>
      <w:spacing w:line="240" w:lineRule="auto"/>
    </w:pPr>
    <w:rPr>
      <w:sz w:val="20"/>
      <w:szCs w:val="20"/>
    </w:rPr>
  </w:style>
  <w:style w:type="character" w:customStyle="1" w:styleId="CommentTextChar">
    <w:name w:val="Comment Text Char"/>
    <w:basedOn w:val="DefaultParagraphFont"/>
    <w:link w:val="CommentText"/>
    <w:uiPriority w:val="99"/>
    <w:semiHidden/>
    <w:rsid w:val="00C43FDD"/>
    <w:rPr>
      <w:sz w:val="20"/>
      <w:szCs w:val="20"/>
    </w:rPr>
  </w:style>
  <w:style w:type="paragraph" w:styleId="CommentSubject">
    <w:name w:val="annotation subject"/>
    <w:basedOn w:val="CommentText"/>
    <w:next w:val="CommentText"/>
    <w:link w:val="CommentSubjectChar"/>
    <w:uiPriority w:val="99"/>
    <w:semiHidden/>
    <w:unhideWhenUsed/>
    <w:rsid w:val="00C43FDD"/>
    <w:rPr>
      <w:b/>
      <w:bCs/>
    </w:rPr>
  </w:style>
  <w:style w:type="character" w:customStyle="1" w:styleId="CommentSubjectChar">
    <w:name w:val="Comment Subject Char"/>
    <w:basedOn w:val="CommentTextChar"/>
    <w:link w:val="CommentSubject"/>
    <w:uiPriority w:val="99"/>
    <w:semiHidden/>
    <w:rsid w:val="00C43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5047">
      <w:bodyDiv w:val="1"/>
      <w:marLeft w:val="0"/>
      <w:marRight w:val="0"/>
      <w:marTop w:val="0"/>
      <w:marBottom w:val="0"/>
      <w:divBdr>
        <w:top w:val="none" w:sz="0" w:space="0" w:color="auto"/>
        <w:left w:val="none" w:sz="0" w:space="0" w:color="auto"/>
        <w:bottom w:val="none" w:sz="0" w:space="0" w:color="auto"/>
        <w:right w:val="none" w:sz="0" w:space="0" w:color="auto"/>
      </w:divBdr>
    </w:div>
    <w:div w:id="674845676">
      <w:bodyDiv w:val="1"/>
      <w:marLeft w:val="0"/>
      <w:marRight w:val="0"/>
      <w:marTop w:val="0"/>
      <w:marBottom w:val="0"/>
      <w:divBdr>
        <w:top w:val="none" w:sz="0" w:space="0" w:color="auto"/>
        <w:left w:val="none" w:sz="0" w:space="0" w:color="auto"/>
        <w:bottom w:val="none" w:sz="0" w:space="0" w:color="auto"/>
        <w:right w:val="none" w:sz="0" w:space="0" w:color="auto"/>
      </w:divBdr>
    </w:div>
    <w:div w:id="903294106">
      <w:bodyDiv w:val="1"/>
      <w:marLeft w:val="0"/>
      <w:marRight w:val="0"/>
      <w:marTop w:val="0"/>
      <w:marBottom w:val="0"/>
      <w:divBdr>
        <w:top w:val="none" w:sz="0" w:space="0" w:color="auto"/>
        <w:left w:val="none" w:sz="0" w:space="0" w:color="auto"/>
        <w:bottom w:val="none" w:sz="0" w:space="0" w:color="auto"/>
        <w:right w:val="none" w:sz="0" w:space="0" w:color="auto"/>
      </w:divBdr>
    </w:div>
    <w:div w:id="922682860">
      <w:bodyDiv w:val="1"/>
      <w:marLeft w:val="0"/>
      <w:marRight w:val="0"/>
      <w:marTop w:val="0"/>
      <w:marBottom w:val="0"/>
      <w:divBdr>
        <w:top w:val="none" w:sz="0" w:space="0" w:color="auto"/>
        <w:left w:val="none" w:sz="0" w:space="0" w:color="auto"/>
        <w:bottom w:val="none" w:sz="0" w:space="0" w:color="auto"/>
        <w:right w:val="none" w:sz="0" w:space="0" w:color="auto"/>
      </w:divBdr>
    </w:div>
    <w:div w:id="1417821039">
      <w:bodyDiv w:val="1"/>
      <w:marLeft w:val="0"/>
      <w:marRight w:val="0"/>
      <w:marTop w:val="0"/>
      <w:marBottom w:val="0"/>
      <w:divBdr>
        <w:top w:val="none" w:sz="0" w:space="0" w:color="auto"/>
        <w:left w:val="none" w:sz="0" w:space="0" w:color="auto"/>
        <w:bottom w:val="none" w:sz="0" w:space="0" w:color="auto"/>
        <w:right w:val="none" w:sz="0" w:space="0" w:color="auto"/>
      </w:divBdr>
    </w:div>
    <w:div w:id="1672683961">
      <w:bodyDiv w:val="1"/>
      <w:marLeft w:val="0"/>
      <w:marRight w:val="0"/>
      <w:marTop w:val="0"/>
      <w:marBottom w:val="0"/>
      <w:divBdr>
        <w:top w:val="none" w:sz="0" w:space="0" w:color="auto"/>
        <w:left w:val="none" w:sz="0" w:space="0" w:color="auto"/>
        <w:bottom w:val="none" w:sz="0" w:space="0" w:color="auto"/>
        <w:right w:val="none" w:sz="0" w:space="0" w:color="auto"/>
      </w:divBdr>
    </w:div>
    <w:div w:id="17212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s.usda.gov/ton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tonto+national+forest&amp;qs=n&amp;form=QBIR&amp;qft=%2Bfilterui:imagesize-medium&amp;pq=tonto+national+forest&amp;sc=2-19&amp;sp=-1&amp;sk=#view=detail&amp;id=C2B65FAF9D0EF34B9A33FDD59D877E807A5B5477&amp;selectedIndex=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ic.hoskins@usda.gov" TargetMode="External"/><Relationship Id="rId4" Type="http://schemas.openxmlformats.org/officeDocument/2006/relationships/settings" Target="settings.xml"/><Relationship Id="rId9" Type="http://schemas.openxmlformats.org/officeDocument/2006/relationships/hyperlink" Target="mailto:adam.bromley@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E038-8D0A-4D71-BCD5-C2D9FE3E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Carico, Virginia - FS</cp:lastModifiedBy>
  <cp:revision>5</cp:revision>
  <cp:lastPrinted>2015-09-22T22:06:00Z</cp:lastPrinted>
  <dcterms:created xsi:type="dcterms:W3CDTF">2023-01-19T17:22:00Z</dcterms:created>
  <dcterms:modified xsi:type="dcterms:W3CDTF">2023-01-19T21:27:00Z</dcterms:modified>
</cp:coreProperties>
</file>