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0B1" w:rsidRPr="007E10B1" w:rsidRDefault="007E10B1" w:rsidP="007E10B1">
      <w:pPr>
        <w:rPr>
          <w:rFonts w:ascii="Arial" w:hAnsi="Arial" w:cs="Arial"/>
        </w:rPr>
      </w:pPr>
      <w:bookmarkStart w:id="0" w:name="_GoBack"/>
      <w:bookmarkEnd w:id="0"/>
      <w:r w:rsidRPr="007E10B1">
        <w:rPr>
          <w:rFonts w:ascii="Arial" w:hAnsi="Arial" w:cs="Arial"/>
          <w:noProof/>
        </w:rPr>
        <w:drawing>
          <wp:anchor distT="0" distB="0" distL="114300" distR="114300" simplePos="0" relativeHeight="251660288" behindDoc="1" locked="0" layoutInCell="1" allowOverlap="1" wp14:anchorId="10AC84C6" wp14:editId="456E53A1">
            <wp:simplePos x="0" y="0"/>
            <wp:positionH relativeFrom="column">
              <wp:posOffset>-361951</wp:posOffset>
            </wp:positionH>
            <wp:positionV relativeFrom="paragraph">
              <wp:posOffset>-424816</wp:posOffset>
            </wp:positionV>
            <wp:extent cx="962025" cy="106891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shld_copy.png"/>
                    <pic:cNvPicPr/>
                  </pic:nvPicPr>
                  <pic:blipFill>
                    <a:blip r:embed="rId8">
                      <a:extLst>
                        <a:ext uri="{28A0092B-C50C-407E-A947-70E740481C1C}">
                          <a14:useLocalDpi xmlns:a14="http://schemas.microsoft.com/office/drawing/2010/main" val="0"/>
                        </a:ext>
                      </a:extLst>
                    </a:blip>
                    <a:stretch>
                      <a:fillRect/>
                    </a:stretch>
                  </pic:blipFill>
                  <pic:spPr>
                    <a:xfrm>
                      <a:off x="0" y="0"/>
                      <a:ext cx="962025" cy="1068917"/>
                    </a:xfrm>
                    <a:prstGeom prst="rect">
                      <a:avLst/>
                    </a:prstGeom>
                  </pic:spPr>
                </pic:pic>
              </a:graphicData>
            </a:graphic>
            <wp14:sizeRelH relativeFrom="page">
              <wp14:pctWidth>0</wp14:pctWidth>
            </wp14:sizeRelH>
            <wp14:sizeRelV relativeFrom="page">
              <wp14:pctHeight>0</wp14:pctHeight>
            </wp14:sizeRelV>
          </wp:anchor>
        </w:drawing>
      </w:r>
      <w:r w:rsidRPr="007E10B1">
        <w:rPr>
          <w:rFonts w:ascii="Arial" w:hAnsi="Arial" w:cs="Arial"/>
          <w:noProof/>
        </w:rPr>
        <w:drawing>
          <wp:anchor distT="0" distB="0" distL="114300" distR="114300" simplePos="0" relativeHeight="251659264" behindDoc="1" locked="0" layoutInCell="1" allowOverlap="1" wp14:anchorId="348B2E11" wp14:editId="5A730F33">
            <wp:simplePos x="0" y="0"/>
            <wp:positionH relativeFrom="column">
              <wp:posOffset>-838200</wp:posOffset>
            </wp:positionH>
            <wp:positionV relativeFrom="paragraph">
              <wp:posOffset>-914400</wp:posOffset>
            </wp:positionV>
            <wp:extent cx="7978140" cy="1504950"/>
            <wp:effectExtent l="0" t="0" r="3810" b="0"/>
            <wp:wrapThrough wrapText="bothSides">
              <wp:wrapPolygon edited="0">
                <wp:start x="0" y="0"/>
                <wp:lineTo x="0" y="21327"/>
                <wp:lineTo x="21559" y="21327"/>
                <wp:lineTo x="215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a.jpg"/>
                    <pic:cNvPicPr/>
                  </pic:nvPicPr>
                  <pic:blipFill rotWithShape="1">
                    <a:blip r:embed="rId9">
                      <a:extLst>
                        <a:ext uri="{28A0092B-C50C-407E-A947-70E740481C1C}">
                          <a14:useLocalDpi xmlns:a14="http://schemas.microsoft.com/office/drawing/2010/main" val="0"/>
                        </a:ext>
                      </a:extLst>
                    </a:blip>
                    <a:srcRect l="22149" r="-2" b="-88"/>
                    <a:stretch/>
                  </pic:blipFill>
                  <pic:spPr bwMode="auto">
                    <a:xfrm>
                      <a:off x="0" y="0"/>
                      <a:ext cx="7978140" cy="150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E10B1" w:rsidRPr="007E10B1" w:rsidRDefault="007E10B1" w:rsidP="007E10B1">
      <w:pPr>
        <w:tabs>
          <w:tab w:val="left" w:pos="720"/>
        </w:tabs>
        <w:autoSpaceDE w:val="0"/>
        <w:autoSpaceDN w:val="0"/>
        <w:adjustRightInd w:val="0"/>
        <w:spacing w:after="0" w:line="240" w:lineRule="auto"/>
        <w:jc w:val="center"/>
        <w:rPr>
          <w:rFonts w:ascii="Arial" w:hAnsi="Arial" w:cs="Arial"/>
          <w:b/>
          <w:bCs/>
          <w:i/>
          <w:sz w:val="28"/>
          <w:szCs w:val="28"/>
        </w:rPr>
      </w:pPr>
      <w:r w:rsidRPr="007E10B1">
        <w:rPr>
          <w:rFonts w:ascii="Arial" w:hAnsi="Arial" w:cs="Arial"/>
          <w:b/>
          <w:bCs/>
          <w:i/>
          <w:sz w:val="28"/>
          <w:szCs w:val="28"/>
        </w:rPr>
        <w:t>Outreach Notice</w:t>
      </w:r>
    </w:p>
    <w:p w:rsidR="007E10B1" w:rsidRPr="007E10B1" w:rsidRDefault="007E10B1" w:rsidP="007E10B1">
      <w:pPr>
        <w:tabs>
          <w:tab w:val="left" w:pos="720"/>
        </w:tabs>
        <w:autoSpaceDE w:val="0"/>
        <w:autoSpaceDN w:val="0"/>
        <w:adjustRightInd w:val="0"/>
        <w:spacing w:after="0" w:line="240" w:lineRule="auto"/>
        <w:rPr>
          <w:rFonts w:ascii="Arial" w:hAnsi="Arial" w:cs="Arial"/>
          <w:b/>
          <w:bCs/>
        </w:rPr>
      </w:pPr>
    </w:p>
    <w:p w:rsidR="004F7758" w:rsidRDefault="004F7758" w:rsidP="00093BE0">
      <w:pPr>
        <w:pStyle w:val="NoSpacing"/>
      </w:pPr>
    </w:p>
    <w:p w:rsidR="00684BFA" w:rsidRPr="00951C1F" w:rsidRDefault="00684BFA" w:rsidP="00093BE0">
      <w:pPr>
        <w:pStyle w:val="NoSpacing"/>
      </w:pPr>
    </w:p>
    <w:p w:rsidR="00AB00D6" w:rsidRPr="00AB00D6" w:rsidRDefault="00346FC5" w:rsidP="00AB00D6">
      <w:pPr>
        <w:tabs>
          <w:tab w:val="left" w:pos="720"/>
        </w:tabs>
        <w:autoSpaceDE w:val="0"/>
        <w:autoSpaceDN w:val="0"/>
        <w:adjustRightInd w:val="0"/>
        <w:spacing w:after="0" w:line="240" w:lineRule="auto"/>
        <w:rPr>
          <w:rFonts w:ascii="Times New Roman" w:hAnsi="Times New Roman" w:cs="Times New Roman"/>
          <w:b/>
          <w:bCs/>
        </w:rPr>
      </w:pPr>
      <w:r w:rsidRPr="00346FC5">
        <w:rPr>
          <w:rFonts w:ascii="Times New Roman" w:hAnsi="Times New Roman" w:cs="Times New Roman"/>
          <w:b/>
          <w:bCs/>
        </w:rPr>
        <w:t xml:space="preserve">Regional </w:t>
      </w:r>
      <w:r w:rsidR="004E662F">
        <w:rPr>
          <w:rFonts w:ascii="Times New Roman" w:hAnsi="Times New Roman" w:cs="Times New Roman"/>
          <w:b/>
          <w:bCs/>
        </w:rPr>
        <w:t>NRM (I</w:t>
      </w:r>
      <w:r w:rsidR="00DA7892">
        <w:rPr>
          <w:rFonts w:ascii="Times New Roman" w:hAnsi="Times New Roman" w:cs="Times New Roman"/>
          <w:b/>
          <w:bCs/>
        </w:rPr>
        <w:t>nfra</w:t>
      </w:r>
      <w:r w:rsidR="004E662F">
        <w:rPr>
          <w:rFonts w:ascii="Times New Roman" w:hAnsi="Times New Roman" w:cs="Times New Roman"/>
          <w:b/>
          <w:bCs/>
        </w:rPr>
        <w:t xml:space="preserve">) Coordinator </w:t>
      </w:r>
    </w:p>
    <w:p w:rsidR="004F7758" w:rsidRPr="00951C1F" w:rsidRDefault="00346FC5" w:rsidP="00AB00D6">
      <w:pPr>
        <w:tabs>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GS – </w:t>
      </w:r>
      <w:r w:rsidR="00FB0B85">
        <w:rPr>
          <w:rFonts w:ascii="Times New Roman" w:hAnsi="Times New Roman" w:cs="Times New Roman"/>
          <w:b/>
          <w:bCs/>
        </w:rPr>
        <w:t>08</w:t>
      </w:r>
      <w:r w:rsidR="004E662F">
        <w:rPr>
          <w:rFonts w:ascii="Times New Roman" w:hAnsi="Times New Roman" w:cs="Times New Roman"/>
          <w:b/>
          <w:bCs/>
        </w:rPr>
        <w:t>01/0301/1301</w:t>
      </w:r>
      <w:r w:rsidR="00FB0B85">
        <w:rPr>
          <w:rFonts w:ascii="Times New Roman" w:hAnsi="Times New Roman" w:cs="Times New Roman"/>
          <w:b/>
          <w:bCs/>
        </w:rPr>
        <w:t xml:space="preserve"> – </w:t>
      </w:r>
      <w:r w:rsidR="004E662F">
        <w:rPr>
          <w:rFonts w:ascii="Times New Roman" w:hAnsi="Times New Roman" w:cs="Times New Roman"/>
          <w:b/>
          <w:bCs/>
        </w:rPr>
        <w:t>11/</w:t>
      </w:r>
      <w:r w:rsidR="00FB0B85">
        <w:rPr>
          <w:rFonts w:ascii="Times New Roman" w:hAnsi="Times New Roman" w:cs="Times New Roman"/>
          <w:b/>
          <w:bCs/>
        </w:rPr>
        <w:t>12</w:t>
      </w:r>
      <w:r w:rsidR="004F7758" w:rsidRPr="00951C1F">
        <w:rPr>
          <w:rFonts w:ascii="Times New Roman" w:hAnsi="Times New Roman" w:cs="Times New Roman"/>
          <w:b/>
          <w:bCs/>
        </w:rPr>
        <w:t>, Northern Region, Missoula, MT</w:t>
      </w:r>
    </w:p>
    <w:p w:rsidR="004F7758" w:rsidRPr="00951C1F" w:rsidRDefault="004F7758" w:rsidP="004F7758">
      <w:pPr>
        <w:tabs>
          <w:tab w:val="left" w:pos="720"/>
        </w:tabs>
        <w:autoSpaceDE w:val="0"/>
        <w:autoSpaceDN w:val="0"/>
        <w:adjustRightInd w:val="0"/>
        <w:spacing w:after="0" w:line="240" w:lineRule="auto"/>
        <w:rPr>
          <w:rFonts w:cs="Arial"/>
          <w:b/>
          <w:bCs/>
        </w:rPr>
      </w:pPr>
    </w:p>
    <w:p w:rsidR="004F7758" w:rsidRPr="0014290C" w:rsidRDefault="0014290C" w:rsidP="0014290C">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INTRODUCTION:</w:t>
      </w:r>
    </w:p>
    <w:p w:rsidR="004F7758" w:rsidRPr="00951C1F" w:rsidRDefault="004F7758" w:rsidP="004F7758">
      <w:pPr>
        <w:spacing w:after="0" w:line="240" w:lineRule="auto"/>
        <w:rPr>
          <w:rFonts w:ascii="Times New Roman" w:hAnsi="Times New Roman" w:cs="Times New Roman"/>
          <w:b/>
          <w:u w:val="single"/>
        </w:rPr>
      </w:pPr>
    </w:p>
    <w:p w:rsidR="00797140" w:rsidRPr="00951C1F" w:rsidRDefault="004F7758" w:rsidP="004F7758">
      <w:pPr>
        <w:rPr>
          <w:rFonts w:ascii="Times New Roman" w:hAnsi="Times New Roman" w:cs="Times New Roman"/>
        </w:rPr>
      </w:pPr>
      <w:r w:rsidRPr="00951C1F">
        <w:rPr>
          <w:rFonts w:ascii="Times New Roman" w:hAnsi="Times New Roman" w:cs="Times New Roman"/>
        </w:rPr>
        <w:t xml:space="preserve">The Northern Region is </w:t>
      </w:r>
      <w:r w:rsidR="006D6F07" w:rsidRPr="00951C1F">
        <w:rPr>
          <w:rFonts w:ascii="Times New Roman" w:hAnsi="Times New Roman" w:cs="Times New Roman"/>
        </w:rPr>
        <w:t>conducting outreach</w:t>
      </w:r>
      <w:r w:rsidR="00DA7892">
        <w:rPr>
          <w:rFonts w:ascii="Times New Roman" w:hAnsi="Times New Roman" w:cs="Times New Roman"/>
        </w:rPr>
        <w:t xml:space="preserve"> </w:t>
      </w:r>
      <w:r w:rsidR="006D6F07" w:rsidRPr="00951C1F">
        <w:rPr>
          <w:rFonts w:ascii="Times New Roman" w:hAnsi="Times New Roman" w:cs="Times New Roman"/>
        </w:rPr>
        <w:t xml:space="preserve">for </w:t>
      </w:r>
      <w:r w:rsidRPr="00951C1F">
        <w:rPr>
          <w:rFonts w:ascii="Times New Roman" w:hAnsi="Times New Roman" w:cs="Times New Roman"/>
        </w:rPr>
        <w:t xml:space="preserve">its </w:t>
      </w:r>
      <w:r w:rsidR="00FB0B85" w:rsidRPr="00FB0B85">
        <w:rPr>
          <w:rFonts w:ascii="Times New Roman" w:hAnsi="Times New Roman" w:cs="Times New Roman"/>
        </w:rPr>
        <w:t xml:space="preserve">Regional </w:t>
      </w:r>
      <w:r w:rsidR="004E662F">
        <w:rPr>
          <w:rFonts w:ascii="Times New Roman" w:hAnsi="Times New Roman" w:cs="Times New Roman"/>
        </w:rPr>
        <w:t>NRM (I</w:t>
      </w:r>
      <w:r w:rsidR="00DA7892">
        <w:rPr>
          <w:rFonts w:ascii="Times New Roman" w:hAnsi="Times New Roman" w:cs="Times New Roman"/>
        </w:rPr>
        <w:t>nfra</w:t>
      </w:r>
      <w:r w:rsidR="004E662F">
        <w:rPr>
          <w:rFonts w:ascii="Times New Roman" w:hAnsi="Times New Roman" w:cs="Times New Roman"/>
        </w:rPr>
        <w:t>) Coordinator</w:t>
      </w:r>
      <w:r w:rsidR="00FB0B85">
        <w:rPr>
          <w:rFonts w:ascii="Times New Roman" w:hAnsi="Times New Roman" w:cs="Times New Roman"/>
        </w:rPr>
        <w:t xml:space="preserve"> </w:t>
      </w:r>
      <w:r w:rsidRPr="00951C1F">
        <w:rPr>
          <w:rFonts w:ascii="Times New Roman" w:hAnsi="Times New Roman" w:cs="Times New Roman"/>
        </w:rPr>
        <w:t xml:space="preserve">position, </w:t>
      </w:r>
      <w:r w:rsidR="00951C1F" w:rsidRPr="00951C1F">
        <w:rPr>
          <w:rFonts w:ascii="Times New Roman" w:hAnsi="Times New Roman" w:cs="Times New Roman"/>
        </w:rPr>
        <w:t xml:space="preserve">located </w:t>
      </w:r>
      <w:r w:rsidRPr="00951C1F">
        <w:rPr>
          <w:rFonts w:ascii="Times New Roman" w:hAnsi="Times New Roman" w:cs="Times New Roman"/>
        </w:rPr>
        <w:t>in the Regional Office in Miss</w:t>
      </w:r>
      <w:r w:rsidR="006D6F07" w:rsidRPr="00951C1F">
        <w:rPr>
          <w:rFonts w:ascii="Times New Roman" w:hAnsi="Times New Roman" w:cs="Times New Roman"/>
        </w:rPr>
        <w:t>oula</w:t>
      </w:r>
      <w:r w:rsidR="000F5892">
        <w:rPr>
          <w:rFonts w:ascii="Times New Roman" w:hAnsi="Times New Roman" w:cs="Times New Roman"/>
        </w:rPr>
        <w:t>, MT</w:t>
      </w:r>
      <w:r w:rsidRPr="00951C1F">
        <w:rPr>
          <w:rFonts w:ascii="Times New Roman" w:hAnsi="Times New Roman" w:cs="Times New Roman"/>
        </w:rPr>
        <w:t xml:space="preserve">.  </w:t>
      </w:r>
    </w:p>
    <w:p w:rsidR="004F7758" w:rsidRDefault="0014290C" w:rsidP="0014290C">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MAJOR DUTIES:</w:t>
      </w:r>
    </w:p>
    <w:p w:rsidR="00961650" w:rsidRPr="0014290C" w:rsidRDefault="00961650" w:rsidP="0014290C">
      <w:pPr>
        <w:autoSpaceDE w:val="0"/>
        <w:autoSpaceDN w:val="0"/>
        <w:adjustRightInd w:val="0"/>
        <w:spacing w:after="0" w:line="240" w:lineRule="auto"/>
        <w:rPr>
          <w:rFonts w:ascii="Times New Roman" w:hAnsi="Times New Roman" w:cs="Times New Roman"/>
          <w:b/>
          <w:bCs/>
          <w:color w:val="000000"/>
        </w:rPr>
      </w:pPr>
    </w:p>
    <w:p w:rsidR="00961650" w:rsidRPr="00961650" w:rsidRDefault="00961650" w:rsidP="00961650">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position serves as the</w:t>
      </w:r>
      <w:r w:rsidRPr="00961650">
        <w:rPr>
          <w:rFonts w:ascii="Times New Roman" w:hAnsi="Times New Roman" w:cs="Times New Roman"/>
        </w:rPr>
        <w:t xml:space="preserve"> </w:t>
      </w:r>
      <w:r w:rsidR="00B03E91">
        <w:rPr>
          <w:rFonts w:ascii="Times New Roman" w:hAnsi="Times New Roman" w:cs="Times New Roman"/>
        </w:rPr>
        <w:t>person</w:t>
      </w:r>
      <w:r w:rsidRPr="00961650">
        <w:rPr>
          <w:rFonts w:ascii="Times New Roman" w:hAnsi="Times New Roman" w:cs="Times New Roman"/>
        </w:rPr>
        <w:t xml:space="preserve"> responsible for providing leadership and assistance </w:t>
      </w:r>
      <w:r w:rsidR="00F042AB">
        <w:rPr>
          <w:rFonts w:ascii="Times New Roman" w:hAnsi="Times New Roman" w:cs="Times New Roman"/>
        </w:rPr>
        <w:t>by disseminating new information, troubleshooting database problems, and facilitating data collection from the field in a timely manner.</w:t>
      </w:r>
      <w:r w:rsidRPr="00961650">
        <w:rPr>
          <w:rFonts w:ascii="Times New Roman" w:hAnsi="Times New Roman" w:cs="Times New Roman"/>
        </w:rPr>
        <w:t xml:space="preserve"> </w:t>
      </w:r>
      <w:r>
        <w:rPr>
          <w:rFonts w:ascii="Times New Roman" w:hAnsi="Times New Roman" w:cs="Times New Roman"/>
        </w:rPr>
        <w:t xml:space="preserve"> </w:t>
      </w:r>
      <w:r w:rsidRPr="00961650">
        <w:rPr>
          <w:rFonts w:ascii="Times New Roman" w:hAnsi="Times New Roman" w:cs="Times New Roman"/>
        </w:rPr>
        <w:t xml:space="preserve">Serves as </w:t>
      </w:r>
      <w:r w:rsidR="00F042AB">
        <w:rPr>
          <w:rFonts w:ascii="Times New Roman" w:hAnsi="Times New Roman" w:cs="Times New Roman"/>
        </w:rPr>
        <w:t>WO point of contact</w:t>
      </w:r>
      <w:r w:rsidRPr="00961650">
        <w:rPr>
          <w:rFonts w:ascii="Times New Roman" w:hAnsi="Times New Roman" w:cs="Times New Roman"/>
        </w:rPr>
        <w:t xml:space="preserve"> for the Region and represents the Region in national coordination of the </w:t>
      </w:r>
      <w:r w:rsidR="00F042AB">
        <w:rPr>
          <w:rFonts w:ascii="Times New Roman" w:hAnsi="Times New Roman" w:cs="Times New Roman"/>
        </w:rPr>
        <w:t>I</w:t>
      </w:r>
      <w:r w:rsidR="00C536D4">
        <w:rPr>
          <w:rFonts w:ascii="Times New Roman" w:hAnsi="Times New Roman" w:cs="Times New Roman"/>
        </w:rPr>
        <w:t>nfra</w:t>
      </w:r>
      <w:r w:rsidR="00F042AB">
        <w:rPr>
          <w:rFonts w:ascii="Times New Roman" w:hAnsi="Times New Roman" w:cs="Times New Roman"/>
        </w:rPr>
        <w:t xml:space="preserve"> database management</w:t>
      </w:r>
      <w:r w:rsidRPr="00961650">
        <w:rPr>
          <w:rFonts w:ascii="Times New Roman" w:hAnsi="Times New Roman" w:cs="Times New Roman"/>
        </w:rPr>
        <w:t xml:space="preserve">. </w:t>
      </w:r>
      <w:r w:rsidR="00277E12">
        <w:rPr>
          <w:rFonts w:ascii="Times New Roman" w:hAnsi="Times New Roman" w:cs="Times New Roman"/>
        </w:rPr>
        <w:t>Write</w:t>
      </w:r>
      <w:r w:rsidR="00F042AB">
        <w:rPr>
          <w:rFonts w:ascii="Times New Roman" w:hAnsi="Times New Roman" w:cs="Times New Roman"/>
        </w:rPr>
        <w:t xml:space="preserve"> ad-hoc</w:t>
      </w:r>
      <w:r w:rsidR="00306E02">
        <w:rPr>
          <w:rFonts w:ascii="Times New Roman" w:hAnsi="Times New Roman" w:cs="Times New Roman"/>
        </w:rPr>
        <w:t>, customized reports to extract specific information on and as needed basis.</w:t>
      </w:r>
      <w:r w:rsidR="00F042AB">
        <w:rPr>
          <w:rFonts w:ascii="Times New Roman" w:hAnsi="Times New Roman" w:cs="Times New Roman"/>
        </w:rPr>
        <w:t xml:space="preserve"> </w:t>
      </w:r>
      <w:r>
        <w:rPr>
          <w:rFonts w:ascii="Times New Roman" w:hAnsi="Times New Roman" w:cs="Times New Roman"/>
        </w:rPr>
        <w:t xml:space="preserve"> </w:t>
      </w:r>
      <w:r w:rsidR="00306E02">
        <w:rPr>
          <w:rFonts w:ascii="Times New Roman" w:hAnsi="Times New Roman" w:cs="Times New Roman"/>
        </w:rPr>
        <w:t>Provide Corporate Data Warehouse reports for performance reporting, strategic planning, and Congressional inquiries.</w:t>
      </w:r>
      <w:r w:rsidR="00277E12">
        <w:rPr>
          <w:rFonts w:ascii="Times New Roman" w:hAnsi="Times New Roman" w:cs="Times New Roman"/>
        </w:rPr>
        <w:t xml:space="preserve"> </w:t>
      </w:r>
    </w:p>
    <w:p w:rsidR="00961650" w:rsidRPr="00961650" w:rsidRDefault="00961650" w:rsidP="00961650">
      <w:pPr>
        <w:autoSpaceDE w:val="0"/>
        <w:autoSpaceDN w:val="0"/>
        <w:adjustRightInd w:val="0"/>
        <w:spacing w:after="0" w:line="240" w:lineRule="auto"/>
        <w:rPr>
          <w:rFonts w:ascii="Times New Roman" w:hAnsi="Times New Roman" w:cs="Times New Roman"/>
        </w:rPr>
      </w:pPr>
    </w:p>
    <w:p w:rsidR="00961650" w:rsidRPr="00961650" w:rsidRDefault="00277E12" w:rsidP="00961650">
      <w:pPr>
        <w:autoSpaceDE w:val="0"/>
        <w:autoSpaceDN w:val="0"/>
        <w:adjustRightInd w:val="0"/>
        <w:spacing w:after="0" w:line="240" w:lineRule="auto"/>
        <w:rPr>
          <w:rFonts w:ascii="Times New Roman" w:hAnsi="Times New Roman" w:cs="Times New Roman"/>
        </w:rPr>
      </w:pPr>
      <w:r>
        <w:rPr>
          <w:rFonts w:ascii="Times New Roman" w:hAnsi="Times New Roman" w:cs="Times New Roman"/>
        </w:rPr>
        <w:t>Participate</w:t>
      </w:r>
      <w:r w:rsidR="00961650" w:rsidRPr="00961650">
        <w:rPr>
          <w:rFonts w:ascii="Times New Roman" w:hAnsi="Times New Roman" w:cs="Times New Roman"/>
        </w:rPr>
        <w:t xml:space="preserve"> in planning conferences with supervisor</w:t>
      </w:r>
      <w:r>
        <w:rPr>
          <w:rFonts w:ascii="Times New Roman" w:hAnsi="Times New Roman" w:cs="Times New Roman"/>
        </w:rPr>
        <w:t>s</w:t>
      </w:r>
      <w:r w:rsidR="00961650" w:rsidRPr="00961650">
        <w:rPr>
          <w:rFonts w:ascii="Times New Roman" w:hAnsi="Times New Roman" w:cs="Times New Roman"/>
        </w:rPr>
        <w:t xml:space="preserve"> and </w:t>
      </w:r>
      <w:r>
        <w:rPr>
          <w:rFonts w:ascii="Times New Roman" w:hAnsi="Times New Roman" w:cs="Times New Roman"/>
        </w:rPr>
        <w:t>data stewards</w:t>
      </w:r>
      <w:r w:rsidR="00961650" w:rsidRPr="00961650">
        <w:rPr>
          <w:rFonts w:ascii="Times New Roman" w:hAnsi="Times New Roman" w:cs="Times New Roman"/>
        </w:rPr>
        <w:t xml:space="preserve"> to provide necessar</w:t>
      </w:r>
      <w:r>
        <w:rPr>
          <w:rFonts w:ascii="Times New Roman" w:hAnsi="Times New Roman" w:cs="Times New Roman"/>
        </w:rPr>
        <w:t>y information pertaining to corporate data management</w:t>
      </w:r>
      <w:r w:rsidR="00961650" w:rsidRPr="00961650">
        <w:rPr>
          <w:rFonts w:ascii="Times New Roman" w:hAnsi="Times New Roman" w:cs="Times New Roman"/>
        </w:rPr>
        <w:t>. Reviews and provides input to proposed, new, or revised national policy directives. Develops and distributes standards and guidelines for implementation and compliance by subordinate units.</w:t>
      </w:r>
    </w:p>
    <w:p w:rsidR="00961650" w:rsidRPr="00961650" w:rsidRDefault="00961650" w:rsidP="00961650">
      <w:pPr>
        <w:autoSpaceDE w:val="0"/>
        <w:autoSpaceDN w:val="0"/>
        <w:adjustRightInd w:val="0"/>
        <w:spacing w:after="0" w:line="240" w:lineRule="auto"/>
        <w:rPr>
          <w:rFonts w:ascii="Times New Roman" w:hAnsi="Times New Roman" w:cs="Times New Roman"/>
        </w:rPr>
      </w:pPr>
    </w:p>
    <w:p w:rsidR="007C5210" w:rsidRPr="007C5210" w:rsidRDefault="00277E12" w:rsidP="00961650">
      <w:pPr>
        <w:autoSpaceDE w:val="0"/>
        <w:autoSpaceDN w:val="0"/>
        <w:adjustRightInd w:val="0"/>
        <w:spacing w:after="0" w:line="240" w:lineRule="auto"/>
        <w:rPr>
          <w:rFonts w:ascii="Times New Roman" w:hAnsi="Times New Roman" w:cs="Times New Roman"/>
        </w:rPr>
      </w:pPr>
      <w:r>
        <w:rPr>
          <w:rFonts w:ascii="Times New Roman" w:hAnsi="Times New Roman" w:cs="Times New Roman"/>
        </w:rPr>
        <w:t>Manage new NRM Infra profile reques</w:t>
      </w:r>
      <w:r w:rsidR="00C536D4">
        <w:rPr>
          <w:rFonts w:ascii="Times New Roman" w:hAnsi="Times New Roman" w:cs="Times New Roman"/>
        </w:rPr>
        <w:t xml:space="preserve">ts, expiring profiles, process </w:t>
      </w:r>
      <w:r>
        <w:rPr>
          <w:rFonts w:ascii="Times New Roman" w:hAnsi="Times New Roman" w:cs="Times New Roman"/>
        </w:rPr>
        <w:t>profile changes or updates, and do monthly users renewals for approximately 20 Infra modules.</w:t>
      </w:r>
    </w:p>
    <w:p w:rsidR="004F7758" w:rsidRPr="00951C1F" w:rsidRDefault="004F7758" w:rsidP="004F7758">
      <w:pPr>
        <w:autoSpaceDE w:val="0"/>
        <w:autoSpaceDN w:val="0"/>
        <w:adjustRightInd w:val="0"/>
        <w:spacing w:after="0" w:line="240" w:lineRule="auto"/>
        <w:rPr>
          <w:rFonts w:cs="Arial"/>
          <w:color w:val="5F5F5F"/>
        </w:rPr>
      </w:pPr>
    </w:p>
    <w:p w:rsidR="004F7758" w:rsidRPr="00951C1F" w:rsidRDefault="0014290C" w:rsidP="004F7758">
      <w:pPr>
        <w:autoSpaceDE w:val="0"/>
        <w:autoSpaceDN w:val="0"/>
        <w:adjustRightInd w:val="0"/>
        <w:spacing w:after="0" w:line="240" w:lineRule="auto"/>
        <w:rPr>
          <w:rFonts w:cs="Arial"/>
          <w:b/>
          <w:bCs/>
          <w:color w:val="000000"/>
        </w:rPr>
      </w:pPr>
      <w:r w:rsidRPr="00951C1F">
        <w:rPr>
          <w:rFonts w:cs="Arial"/>
          <w:b/>
          <w:bCs/>
          <w:noProof/>
        </w:rPr>
        <w:drawing>
          <wp:inline distT="0" distB="0" distL="0" distR="0" wp14:anchorId="14DB32AF" wp14:editId="38341447">
            <wp:extent cx="6182436" cy="1119116"/>
            <wp:effectExtent l="0" t="0" r="0" b="5080"/>
            <wp:docPr id="1" name="Picture 1" descr="City of Missoula, Montan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Missoula, Montan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1124160"/>
                    </a:xfrm>
                    <a:prstGeom prst="rect">
                      <a:avLst/>
                    </a:prstGeom>
                    <a:noFill/>
                    <a:ln>
                      <a:noFill/>
                    </a:ln>
                  </pic:spPr>
                </pic:pic>
              </a:graphicData>
            </a:graphic>
          </wp:inline>
        </w:drawing>
      </w:r>
    </w:p>
    <w:p w:rsidR="0014290C" w:rsidRDefault="0014290C" w:rsidP="004F7758">
      <w:pPr>
        <w:autoSpaceDE w:val="0"/>
        <w:autoSpaceDN w:val="0"/>
        <w:adjustRightInd w:val="0"/>
        <w:spacing w:after="0" w:line="240" w:lineRule="auto"/>
        <w:rPr>
          <w:rFonts w:ascii="Times New Roman" w:hAnsi="Times New Roman" w:cs="Times New Roman"/>
          <w:b/>
          <w:bCs/>
          <w:color w:val="000000"/>
        </w:rPr>
      </w:pPr>
    </w:p>
    <w:p w:rsidR="004F7758" w:rsidRPr="00951C1F" w:rsidRDefault="004F7758" w:rsidP="004F7758">
      <w:pPr>
        <w:autoSpaceDE w:val="0"/>
        <w:autoSpaceDN w:val="0"/>
        <w:adjustRightInd w:val="0"/>
        <w:spacing w:after="0" w:line="240" w:lineRule="auto"/>
        <w:rPr>
          <w:rFonts w:ascii="Times New Roman" w:hAnsi="Times New Roman" w:cs="Times New Roman"/>
          <w:b/>
          <w:bCs/>
          <w:color w:val="000000"/>
        </w:rPr>
      </w:pPr>
      <w:r w:rsidRPr="00951C1F">
        <w:rPr>
          <w:rFonts w:ascii="Times New Roman" w:hAnsi="Times New Roman" w:cs="Times New Roman"/>
          <w:b/>
          <w:bCs/>
          <w:color w:val="000000"/>
        </w:rPr>
        <w:t>THE COMMUNITY:</w:t>
      </w:r>
    </w:p>
    <w:p w:rsidR="004F7758" w:rsidRPr="00951C1F" w:rsidRDefault="004F7758" w:rsidP="004F7758">
      <w:pPr>
        <w:autoSpaceDE w:val="0"/>
        <w:autoSpaceDN w:val="0"/>
        <w:adjustRightInd w:val="0"/>
        <w:spacing w:after="0" w:line="240" w:lineRule="auto"/>
        <w:rPr>
          <w:rFonts w:ascii="Times New Roman" w:hAnsi="Times New Roman" w:cs="Times New Roman"/>
          <w:color w:val="000000"/>
        </w:rPr>
      </w:pPr>
    </w:p>
    <w:p w:rsidR="004F7758" w:rsidRPr="00951C1F" w:rsidRDefault="004F7758" w:rsidP="004F7758">
      <w:pPr>
        <w:autoSpaceDE w:val="0"/>
        <w:autoSpaceDN w:val="0"/>
        <w:adjustRightInd w:val="0"/>
        <w:spacing w:after="0" w:line="240" w:lineRule="auto"/>
        <w:rPr>
          <w:rFonts w:ascii="Times New Roman" w:hAnsi="Times New Roman" w:cs="Times New Roman"/>
          <w:color w:val="000000"/>
        </w:rPr>
      </w:pPr>
      <w:r w:rsidRPr="00951C1F">
        <w:rPr>
          <w:rFonts w:ascii="Times New Roman" w:hAnsi="Times New Roman" w:cs="Times New Roman"/>
          <w:color w:val="000000"/>
        </w:rPr>
        <w:t xml:space="preserve">Missoula, Montana draws people from diverse backgrounds. Missoula is nestled in the Rocky Mountains of western Montana. This scenic city is bustling with activity, as western Montana's regional source for business, culture, medical services, retail, and entertainment. There are endless opportunities for fishing, thousands of miles of trails, and plenty of guides and shops to clue you in on the hot spots. With an area population of more than 70,000, Missoula has what you'd expect to find in a big city--a wide range of </w:t>
      </w:r>
      <w:r w:rsidRPr="00951C1F">
        <w:rPr>
          <w:rFonts w:ascii="Times New Roman" w:hAnsi="Times New Roman" w:cs="Times New Roman"/>
          <w:color w:val="000000"/>
        </w:rPr>
        <w:lastRenderedPageBreak/>
        <w:t xml:space="preserve">hotels, restaurants, shops and galleries, several museums, a ballet company, live theater and a symphony. It's also home to The University of Montana, laid-back coffee houses, historic bars and cozy bookstores. As a natural outdoor playground it's unparalleled, and yet Missoula is one of the most dynamic cultural centers in the Northwest. Missoula is a major retail and medical hub in Western Montana and claims one of the nation's highest doctors to patient ratios. A wide variety of specialty, discount, and budget shopping centers make Missoula the retail hub for an estimated 200-mile radius. The Missoula school system is considered excellent with three public and two private high schools, numerous elementary schools, a College of Technology and the University of Montana.  </w:t>
      </w:r>
    </w:p>
    <w:p w:rsidR="004F7758" w:rsidRPr="00951C1F" w:rsidRDefault="004F7758" w:rsidP="004F7758">
      <w:pPr>
        <w:autoSpaceDE w:val="0"/>
        <w:autoSpaceDN w:val="0"/>
        <w:adjustRightInd w:val="0"/>
        <w:spacing w:after="0" w:line="240" w:lineRule="auto"/>
        <w:rPr>
          <w:rFonts w:ascii="Times New Roman" w:hAnsi="Times New Roman" w:cs="Times New Roman"/>
          <w:color w:val="000000"/>
        </w:rPr>
      </w:pPr>
    </w:p>
    <w:p w:rsidR="004F7758" w:rsidRPr="00951C1F" w:rsidRDefault="004F7758" w:rsidP="004F7758">
      <w:pPr>
        <w:autoSpaceDE w:val="0"/>
        <w:autoSpaceDN w:val="0"/>
        <w:adjustRightInd w:val="0"/>
        <w:spacing w:after="0" w:line="240" w:lineRule="auto"/>
        <w:rPr>
          <w:rFonts w:ascii="Times New Roman" w:hAnsi="Times New Roman" w:cs="Times New Roman"/>
          <w:color w:val="000000"/>
        </w:rPr>
      </w:pPr>
      <w:r w:rsidRPr="00951C1F">
        <w:rPr>
          <w:rFonts w:ascii="Times New Roman" w:hAnsi="Times New Roman" w:cs="Times New Roman"/>
          <w:color w:val="000000"/>
        </w:rPr>
        <w:t xml:space="preserve">Missoula serves a trade area in excess of 300,000 and therefore, has more amenities and services than most cities of its size.  The foundations of Missoula's economic base are wood and paper products, Federal Government, motor carriers and the University.  There is a great diversity of neighborhoods and residential settings within the community and surrounding area ranging from urban to very rural.  </w:t>
      </w:r>
    </w:p>
    <w:p w:rsidR="004F7758" w:rsidRPr="00951C1F" w:rsidRDefault="004F7758" w:rsidP="004F7758">
      <w:pPr>
        <w:autoSpaceDE w:val="0"/>
        <w:autoSpaceDN w:val="0"/>
        <w:adjustRightInd w:val="0"/>
        <w:spacing w:after="0" w:line="240" w:lineRule="auto"/>
        <w:rPr>
          <w:rFonts w:ascii="Times New Roman" w:hAnsi="Times New Roman" w:cs="Times New Roman"/>
          <w:color w:val="000000"/>
        </w:rPr>
      </w:pPr>
    </w:p>
    <w:p w:rsidR="004F7758" w:rsidRPr="00951C1F" w:rsidRDefault="004F7758" w:rsidP="004F7758">
      <w:pPr>
        <w:autoSpaceDE w:val="0"/>
        <w:autoSpaceDN w:val="0"/>
        <w:adjustRightInd w:val="0"/>
        <w:spacing w:after="0" w:line="240" w:lineRule="auto"/>
        <w:rPr>
          <w:rFonts w:ascii="Times New Roman" w:hAnsi="Times New Roman" w:cs="Times New Roman"/>
          <w:color w:val="000000"/>
        </w:rPr>
      </w:pPr>
      <w:r w:rsidRPr="00951C1F">
        <w:rPr>
          <w:rFonts w:ascii="Times New Roman" w:hAnsi="Times New Roman" w:cs="Times New Roman"/>
          <w:color w:val="000000"/>
        </w:rPr>
        <w:t xml:space="preserve">There are an abundance of recreation facilities and opportunities located in and around the Missoula area.  These include:  public golf courses, parks, tennis courts, swimming pools, health clubs, racquetball courts, YMCA, softball diamonds, hiking trails, ice skating rink.  There are many rivers in the area for rafting, fishing and swimming.  Snowbowl ski area is less than an hour's drive from town and within a two-hour drive are Discovery, Lost Trail and Lookout Pass.  Also close to Missoula are numerous cross country ski trails, and snowmobile trails. </w:t>
      </w:r>
    </w:p>
    <w:p w:rsidR="004F7758" w:rsidRPr="00951C1F" w:rsidRDefault="004F7758" w:rsidP="004F7758">
      <w:pPr>
        <w:autoSpaceDE w:val="0"/>
        <w:autoSpaceDN w:val="0"/>
        <w:adjustRightInd w:val="0"/>
        <w:spacing w:after="0" w:line="240" w:lineRule="auto"/>
        <w:rPr>
          <w:rFonts w:ascii="Times New Roman" w:hAnsi="Times New Roman" w:cs="Times New Roman"/>
          <w:color w:val="000000"/>
        </w:rPr>
      </w:pPr>
    </w:p>
    <w:p w:rsidR="004F7758" w:rsidRPr="00951C1F" w:rsidRDefault="004F7758" w:rsidP="004F7758">
      <w:pPr>
        <w:autoSpaceDE w:val="0"/>
        <w:autoSpaceDN w:val="0"/>
        <w:adjustRightInd w:val="0"/>
        <w:spacing w:after="0" w:line="240" w:lineRule="auto"/>
        <w:rPr>
          <w:rFonts w:ascii="Times New Roman" w:hAnsi="Times New Roman" w:cs="Times New Roman"/>
          <w:color w:val="000000"/>
        </w:rPr>
      </w:pPr>
      <w:r w:rsidRPr="00951C1F">
        <w:rPr>
          <w:rFonts w:ascii="Times New Roman" w:hAnsi="Times New Roman" w:cs="Times New Roman"/>
          <w:color w:val="000000"/>
        </w:rPr>
        <w:t>Missoula has two large hospitals, which provide a full array of inpatient and outpatient services.  Missoula has many other health care practitioners to offer.</w:t>
      </w:r>
    </w:p>
    <w:p w:rsidR="004F7758" w:rsidRPr="00951C1F" w:rsidRDefault="004F7758" w:rsidP="004F7758">
      <w:pPr>
        <w:autoSpaceDE w:val="0"/>
        <w:autoSpaceDN w:val="0"/>
        <w:adjustRightInd w:val="0"/>
        <w:spacing w:after="0" w:line="240" w:lineRule="auto"/>
        <w:rPr>
          <w:rFonts w:ascii="Times New Roman" w:hAnsi="Times New Roman" w:cs="Times New Roman"/>
          <w:color w:val="000000"/>
        </w:rPr>
      </w:pPr>
    </w:p>
    <w:p w:rsidR="004F7758" w:rsidRPr="00951C1F" w:rsidRDefault="004F7758" w:rsidP="004F7758">
      <w:pPr>
        <w:autoSpaceDE w:val="0"/>
        <w:autoSpaceDN w:val="0"/>
        <w:adjustRightInd w:val="0"/>
        <w:spacing w:after="0" w:line="240" w:lineRule="auto"/>
        <w:rPr>
          <w:rFonts w:ascii="Times New Roman" w:hAnsi="Times New Roman" w:cs="Times New Roman"/>
          <w:color w:val="000000"/>
        </w:rPr>
      </w:pPr>
      <w:r w:rsidRPr="00951C1F">
        <w:rPr>
          <w:rFonts w:ascii="Times New Roman" w:hAnsi="Times New Roman" w:cs="Times New Roman"/>
          <w:color w:val="000000"/>
        </w:rPr>
        <w:t>Missoula residents enjoy all four seasons of the year.  The elevation is 3,205, with an average annual temperature of 45 F, with a January daily minimum of 15.5 F. and July daily maximum of 83.4 F.  The growing season averages 137 days, an average mean rainfall of 13.5 inches, and an average mean snowfall of 42.5 inches.</w:t>
      </w:r>
    </w:p>
    <w:p w:rsidR="004F7758" w:rsidRPr="00951C1F" w:rsidRDefault="004F7758" w:rsidP="004F7758">
      <w:pPr>
        <w:autoSpaceDE w:val="0"/>
        <w:autoSpaceDN w:val="0"/>
        <w:adjustRightInd w:val="0"/>
        <w:spacing w:after="0" w:line="240" w:lineRule="auto"/>
        <w:rPr>
          <w:rFonts w:ascii="Times New Roman" w:hAnsi="Times New Roman" w:cs="Times New Roman"/>
          <w:color w:val="000000"/>
        </w:rPr>
      </w:pPr>
    </w:p>
    <w:p w:rsidR="004F7758" w:rsidRPr="00951C1F" w:rsidRDefault="004F7758" w:rsidP="004F7758">
      <w:pPr>
        <w:autoSpaceDE w:val="0"/>
        <w:autoSpaceDN w:val="0"/>
        <w:adjustRightInd w:val="0"/>
        <w:spacing w:after="0" w:line="240" w:lineRule="auto"/>
        <w:rPr>
          <w:rFonts w:ascii="Times New Roman" w:hAnsi="Times New Roman" w:cs="Times New Roman"/>
          <w:color w:val="000000"/>
        </w:rPr>
      </w:pPr>
      <w:r w:rsidRPr="00951C1F">
        <w:rPr>
          <w:rFonts w:ascii="Times New Roman" w:hAnsi="Times New Roman" w:cs="Times New Roman"/>
          <w:color w:val="000000"/>
        </w:rPr>
        <w:t>Montana has personal income tax and property tax, but NO sales tax.</w:t>
      </w:r>
    </w:p>
    <w:p w:rsidR="004F7758" w:rsidRPr="00951C1F" w:rsidRDefault="004F7758" w:rsidP="004F7758">
      <w:pPr>
        <w:autoSpaceDE w:val="0"/>
        <w:autoSpaceDN w:val="0"/>
        <w:adjustRightInd w:val="0"/>
        <w:spacing w:after="0" w:line="240" w:lineRule="auto"/>
        <w:rPr>
          <w:rFonts w:ascii="Times New Roman" w:hAnsi="Times New Roman" w:cs="Times New Roman"/>
          <w:color w:val="000000"/>
        </w:rPr>
      </w:pPr>
    </w:p>
    <w:p w:rsidR="004F7758" w:rsidRPr="00951C1F" w:rsidRDefault="004F7758" w:rsidP="004F7758">
      <w:pPr>
        <w:autoSpaceDE w:val="0"/>
        <w:autoSpaceDN w:val="0"/>
        <w:adjustRightInd w:val="0"/>
        <w:spacing w:after="0" w:line="240" w:lineRule="auto"/>
        <w:rPr>
          <w:rFonts w:ascii="Times New Roman" w:hAnsi="Times New Roman" w:cs="Times New Roman"/>
          <w:color w:val="0000FF"/>
        </w:rPr>
      </w:pPr>
      <w:r w:rsidRPr="00951C1F">
        <w:rPr>
          <w:rFonts w:ascii="Times New Roman" w:hAnsi="Times New Roman" w:cs="Times New Roman"/>
          <w:b/>
          <w:color w:val="000000"/>
        </w:rPr>
        <w:t>Additional Information:</w:t>
      </w:r>
      <w:r w:rsidRPr="00951C1F">
        <w:rPr>
          <w:rFonts w:ascii="Times New Roman" w:hAnsi="Times New Roman" w:cs="Times New Roman"/>
          <w:color w:val="000000"/>
        </w:rPr>
        <w:t xml:space="preserve"> If you would like additional information about the city of Missoula, you can contact the Missoula Chamber of Commerce at (406) 543-6623.  Extensive additional information on the Missoula area can be found on the internet at </w:t>
      </w:r>
      <w:r w:rsidRPr="00951C1F">
        <w:rPr>
          <w:rFonts w:ascii="Times New Roman" w:hAnsi="Times New Roman" w:cs="Times New Roman"/>
          <w:color w:val="0000FF"/>
          <w:u w:val="single"/>
        </w:rPr>
        <w:t>http://www.missoula.com</w:t>
      </w:r>
      <w:r w:rsidRPr="00951C1F">
        <w:rPr>
          <w:rFonts w:ascii="Times New Roman" w:hAnsi="Times New Roman" w:cs="Times New Roman"/>
          <w:color w:val="0000FF"/>
        </w:rPr>
        <w:t>.</w:t>
      </w:r>
    </w:p>
    <w:p w:rsidR="001339CA" w:rsidRDefault="001339CA" w:rsidP="004F7758">
      <w:pPr>
        <w:tabs>
          <w:tab w:val="left" w:pos="720"/>
        </w:tabs>
        <w:autoSpaceDE w:val="0"/>
        <w:autoSpaceDN w:val="0"/>
        <w:adjustRightInd w:val="0"/>
        <w:spacing w:after="0" w:line="240" w:lineRule="auto"/>
        <w:rPr>
          <w:rFonts w:ascii="Times New Roman" w:hAnsi="Times New Roman" w:cs="Times New Roman"/>
          <w:b/>
          <w:bCs/>
        </w:rPr>
      </w:pPr>
    </w:p>
    <w:p w:rsidR="004F7758" w:rsidRPr="0014290C" w:rsidRDefault="004F7758" w:rsidP="004F7758">
      <w:pPr>
        <w:tabs>
          <w:tab w:val="left" w:pos="720"/>
        </w:tabs>
        <w:autoSpaceDE w:val="0"/>
        <w:autoSpaceDN w:val="0"/>
        <w:adjustRightInd w:val="0"/>
        <w:spacing w:after="0" w:line="240" w:lineRule="auto"/>
        <w:rPr>
          <w:rStyle w:val="Hyperlink"/>
          <w:rFonts w:ascii="Arial" w:hAnsi="Arial" w:cs="Arial"/>
          <w:bCs/>
        </w:rPr>
      </w:pPr>
      <w:r w:rsidRPr="0014290C">
        <w:rPr>
          <w:rFonts w:ascii="Times New Roman" w:hAnsi="Times New Roman" w:cs="Times New Roman"/>
          <w:bCs/>
        </w:rPr>
        <w:t xml:space="preserve">For more information, please contact </w:t>
      </w:r>
      <w:r w:rsidR="00FB0B85">
        <w:rPr>
          <w:rFonts w:ascii="Times New Roman" w:hAnsi="Times New Roman" w:cs="Times New Roman"/>
          <w:bCs/>
        </w:rPr>
        <w:t>Fred Bower</w:t>
      </w:r>
      <w:r w:rsidR="001339CA" w:rsidRPr="0014290C">
        <w:rPr>
          <w:rFonts w:ascii="Times New Roman" w:hAnsi="Times New Roman" w:cs="Times New Roman"/>
          <w:bCs/>
        </w:rPr>
        <w:t xml:space="preserve">, </w:t>
      </w:r>
      <w:r w:rsidR="00FB0B85">
        <w:rPr>
          <w:rFonts w:ascii="Times New Roman" w:hAnsi="Times New Roman" w:cs="Times New Roman"/>
          <w:bCs/>
        </w:rPr>
        <w:t xml:space="preserve">Transportation Group Leader </w:t>
      </w:r>
      <w:r w:rsidR="001339CA" w:rsidRPr="0014290C">
        <w:rPr>
          <w:rFonts w:ascii="Times New Roman" w:hAnsi="Times New Roman" w:cs="Times New Roman"/>
          <w:bCs/>
        </w:rPr>
        <w:t>at</w:t>
      </w:r>
      <w:r w:rsidR="00FB0B85">
        <w:rPr>
          <w:rFonts w:ascii="Times New Roman" w:hAnsi="Times New Roman" w:cs="Times New Roman"/>
          <w:bCs/>
        </w:rPr>
        <w:t xml:space="preserve"> 406-329-33354</w:t>
      </w:r>
      <w:r w:rsidR="00951C1F" w:rsidRPr="0014290C">
        <w:rPr>
          <w:rFonts w:ascii="Times New Roman" w:hAnsi="Times New Roman" w:cs="Times New Roman"/>
          <w:bCs/>
        </w:rPr>
        <w:t>.</w:t>
      </w:r>
      <w:r w:rsidRPr="0014290C">
        <w:rPr>
          <w:rStyle w:val="Hyperlink"/>
          <w:rFonts w:ascii="Times New Roman" w:hAnsi="Times New Roman" w:cs="Times New Roman"/>
          <w:bCs/>
          <w:u w:val="none"/>
        </w:rPr>
        <w:t xml:space="preserve">  </w:t>
      </w:r>
      <w:r w:rsidR="00951C1F" w:rsidRPr="0014290C">
        <w:rPr>
          <w:rStyle w:val="Hyperlink"/>
          <w:rFonts w:ascii="Times New Roman" w:hAnsi="Times New Roman" w:cs="Times New Roman"/>
          <w:bCs/>
          <w:u w:val="none"/>
        </w:rPr>
        <w:t xml:space="preserve"> </w:t>
      </w:r>
      <w:r w:rsidRPr="0014290C">
        <w:rPr>
          <w:rStyle w:val="Hyperlink"/>
          <w:rFonts w:ascii="Times New Roman" w:hAnsi="Times New Roman" w:cs="Times New Roman"/>
          <w:bCs/>
          <w:color w:val="auto"/>
          <w:u w:val="none"/>
        </w:rPr>
        <w:t>If you are interested in the position, please complete the attached Position Outreach Interest Response Form</w:t>
      </w:r>
      <w:r w:rsidR="009A44C4" w:rsidRPr="0014290C">
        <w:rPr>
          <w:rStyle w:val="Hyperlink"/>
          <w:rFonts w:ascii="Times New Roman" w:hAnsi="Times New Roman" w:cs="Times New Roman"/>
          <w:bCs/>
          <w:color w:val="auto"/>
          <w:u w:val="none"/>
        </w:rPr>
        <w:t>,</w:t>
      </w:r>
      <w:r w:rsidRPr="0014290C">
        <w:rPr>
          <w:rStyle w:val="Hyperlink"/>
          <w:rFonts w:ascii="Times New Roman" w:hAnsi="Times New Roman" w:cs="Times New Roman"/>
          <w:bCs/>
          <w:color w:val="auto"/>
          <w:u w:val="none"/>
        </w:rPr>
        <w:t xml:space="preserve"> </w:t>
      </w:r>
      <w:r w:rsidR="00542052" w:rsidRPr="0014290C">
        <w:rPr>
          <w:rStyle w:val="Hyperlink"/>
          <w:rFonts w:ascii="Times New Roman" w:hAnsi="Times New Roman" w:cs="Times New Roman"/>
          <w:bCs/>
          <w:color w:val="auto"/>
          <w:u w:val="none"/>
        </w:rPr>
        <w:t>along with a brief resume</w:t>
      </w:r>
      <w:r w:rsidR="009A44C4" w:rsidRPr="0014290C">
        <w:rPr>
          <w:rStyle w:val="Hyperlink"/>
          <w:rFonts w:ascii="Times New Roman" w:hAnsi="Times New Roman" w:cs="Times New Roman"/>
          <w:bCs/>
          <w:color w:val="auto"/>
          <w:u w:val="none"/>
        </w:rPr>
        <w:t>,</w:t>
      </w:r>
      <w:r w:rsidR="00542052" w:rsidRPr="0014290C">
        <w:rPr>
          <w:rStyle w:val="Hyperlink"/>
          <w:rFonts w:ascii="Times New Roman" w:hAnsi="Times New Roman" w:cs="Times New Roman"/>
          <w:bCs/>
          <w:color w:val="auto"/>
          <w:u w:val="none"/>
        </w:rPr>
        <w:t xml:space="preserve"> </w:t>
      </w:r>
      <w:r w:rsidRPr="0014290C">
        <w:rPr>
          <w:rStyle w:val="Hyperlink"/>
          <w:rFonts w:ascii="Times New Roman" w:hAnsi="Times New Roman" w:cs="Times New Roman"/>
          <w:bCs/>
          <w:color w:val="auto"/>
          <w:u w:val="none"/>
        </w:rPr>
        <w:t xml:space="preserve">and email to </w:t>
      </w:r>
      <w:hyperlink r:id="rId12" w:history="1">
        <w:r w:rsidR="00FB0B85" w:rsidRPr="00DE4DC3">
          <w:rPr>
            <w:rStyle w:val="Hyperlink"/>
            <w:rFonts w:ascii="Times New Roman" w:hAnsi="Times New Roman" w:cs="Times New Roman"/>
          </w:rPr>
          <w:t>fbower@fs.fed.us</w:t>
        </w:r>
      </w:hyperlink>
      <w:r w:rsidR="00542052" w:rsidRPr="0014290C">
        <w:rPr>
          <w:rFonts w:ascii="Times New Roman" w:hAnsi="Times New Roman" w:cs="Times New Roman"/>
        </w:rPr>
        <w:t xml:space="preserve"> by </w:t>
      </w:r>
      <w:r w:rsidR="00940881">
        <w:rPr>
          <w:rFonts w:ascii="Times New Roman" w:hAnsi="Times New Roman" w:cs="Times New Roman"/>
        </w:rPr>
        <w:t>October 26</w:t>
      </w:r>
      <w:r w:rsidR="0014290C" w:rsidRPr="0014290C">
        <w:rPr>
          <w:rFonts w:ascii="Times New Roman" w:hAnsi="Times New Roman" w:cs="Times New Roman"/>
        </w:rPr>
        <w:t xml:space="preserve">, </w:t>
      </w:r>
      <w:r w:rsidRPr="0014290C">
        <w:rPr>
          <w:rFonts w:ascii="Times New Roman" w:hAnsi="Times New Roman" w:cs="Times New Roman"/>
        </w:rPr>
        <w:t>2015</w:t>
      </w:r>
      <w:r w:rsidR="00951C1F" w:rsidRPr="0014290C">
        <w:rPr>
          <w:rFonts w:ascii="Times New Roman" w:hAnsi="Times New Roman" w:cs="Times New Roman"/>
        </w:rPr>
        <w:t>.</w:t>
      </w:r>
    </w:p>
    <w:p w:rsidR="004F7758" w:rsidRDefault="0014290C" w:rsidP="00093BE0">
      <w:pPr>
        <w:pStyle w:val="NoSpacing"/>
      </w:pPr>
      <w:r w:rsidRPr="0014290C">
        <w:rPr>
          <w:rFonts w:ascii="Times New Roman" w:eastAsia="Times New Roman" w:hAnsi="Times New Roman" w:cs="Times New Roman"/>
          <w:noProof/>
          <w:sz w:val="40"/>
          <w:szCs w:val="40"/>
        </w:rPr>
        <w:drawing>
          <wp:anchor distT="0" distB="0" distL="114300" distR="114300" simplePos="0" relativeHeight="251662336" behindDoc="1" locked="0" layoutInCell="1" allowOverlap="1" wp14:anchorId="6B87DF8A" wp14:editId="56979A42">
            <wp:simplePos x="0" y="0"/>
            <wp:positionH relativeFrom="column">
              <wp:posOffset>-914400</wp:posOffset>
            </wp:positionH>
            <wp:positionV relativeFrom="paragraph">
              <wp:posOffset>87630</wp:posOffset>
            </wp:positionV>
            <wp:extent cx="7978140" cy="1504950"/>
            <wp:effectExtent l="0" t="0" r="3810" b="0"/>
            <wp:wrapThrough wrapText="bothSides">
              <wp:wrapPolygon edited="0">
                <wp:start x="0" y="0"/>
                <wp:lineTo x="0" y="21327"/>
                <wp:lineTo x="21559" y="21327"/>
                <wp:lineTo x="2155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a.jpg"/>
                    <pic:cNvPicPr/>
                  </pic:nvPicPr>
                  <pic:blipFill rotWithShape="1">
                    <a:blip r:embed="rId9">
                      <a:extLst>
                        <a:ext uri="{28A0092B-C50C-407E-A947-70E740481C1C}">
                          <a14:useLocalDpi xmlns:a14="http://schemas.microsoft.com/office/drawing/2010/main" val="0"/>
                        </a:ext>
                      </a:extLst>
                    </a:blip>
                    <a:srcRect l="22149" r="-2" b="-88"/>
                    <a:stretch/>
                  </pic:blipFill>
                  <pic:spPr bwMode="auto">
                    <a:xfrm>
                      <a:off x="0" y="0"/>
                      <a:ext cx="7978140" cy="150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F7758" w:rsidRDefault="004F7758" w:rsidP="00093BE0">
      <w:pPr>
        <w:pStyle w:val="NoSpacing"/>
      </w:pPr>
    </w:p>
    <w:p w:rsidR="004F7758" w:rsidRDefault="004F7758" w:rsidP="00093BE0">
      <w:pPr>
        <w:pStyle w:val="NoSpacing"/>
      </w:pPr>
    </w:p>
    <w:p w:rsidR="004F7758" w:rsidRDefault="0014290C" w:rsidP="00093BE0">
      <w:pPr>
        <w:pStyle w:val="NoSpacing"/>
      </w:pPr>
      <w:r w:rsidRPr="00171BC2">
        <w:rPr>
          <w:rFonts w:ascii="Times New Roman" w:eastAsia="Times New Roman" w:hAnsi="Times New Roman" w:cs="Times New Roman"/>
          <w:noProof/>
          <w:sz w:val="40"/>
          <w:szCs w:val="40"/>
        </w:rPr>
        <w:drawing>
          <wp:anchor distT="0" distB="0" distL="114300" distR="114300" simplePos="0" relativeHeight="251663360" behindDoc="1" locked="0" layoutInCell="1" allowOverlap="1" wp14:anchorId="5995837A" wp14:editId="57E1B590">
            <wp:simplePos x="0" y="0"/>
            <wp:positionH relativeFrom="column">
              <wp:posOffset>-713105</wp:posOffset>
            </wp:positionH>
            <wp:positionV relativeFrom="paragraph">
              <wp:posOffset>40005</wp:posOffset>
            </wp:positionV>
            <wp:extent cx="961390" cy="10687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shld_copy.png"/>
                    <pic:cNvPicPr/>
                  </pic:nvPicPr>
                  <pic:blipFill>
                    <a:blip r:embed="rId13">
                      <a:extLst>
                        <a:ext uri="{28A0092B-C50C-407E-A947-70E740481C1C}">
                          <a14:useLocalDpi xmlns:a14="http://schemas.microsoft.com/office/drawing/2010/main" val="0"/>
                        </a:ext>
                      </a:extLst>
                    </a:blip>
                    <a:stretch>
                      <a:fillRect/>
                    </a:stretch>
                  </pic:blipFill>
                  <pic:spPr>
                    <a:xfrm>
                      <a:off x="0" y="0"/>
                      <a:ext cx="961390" cy="1068705"/>
                    </a:xfrm>
                    <a:prstGeom prst="rect">
                      <a:avLst/>
                    </a:prstGeom>
                  </pic:spPr>
                </pic:pic>
              </a:graphicData>
            </a:graphic>
            <wp14:sizeRelH relativeFrom="page">
              <wp14:pctWidth>0</wp14:pctWidth>
            </wp14:sizeRelH>
            <wp14:sizeRelV relativeFrom="page">
              <wp14:pctHeight>0</wp14:pctHeight>
            </wp14:sizeRelV>
          </wp:anchor>
        </w:drawing>
      </w:r>
    </w:p>
    <w:p w:rsidR="00522CB2" w:rsidRDefault="00522CB2" w:rsidP="00093BE0">
      <w:pPr>
        <w:pStyle w:val="NoSpacing"/>
      </w:pPr>
    </w:p>
    <w:p w:rsidR="00171BC2" w:rsidRPr="004F7758" w:rsidRDefault="00171BC2" w:rsidP="004F7758">
      <w:pPr>
        <w:pStyle w:val="NoSpacing"/>
      </w:pPr>
    </w:p>
    <w:p w:rsidR="00522CB2" w:rsidRPr="00522CB2" w:rsidRDefault="00522CB2" w:rsidP="00522CB2">
      <w:pPr>
        <w:spacing w:after="0" w:line="240" w:lineRule="auto"/>
        <w:jc w:val="center"/>
        <w:rPr>
          <w:rFonts w:ascii="Tahoma" w:eastAsia="Times New Roman" w:hAnsi="Tahoma" w:cs="Tahoma"/>
          <w:b/>
          <w:bCs/>
          <w:sz w:val="18"/>
          <w:szCs w:val="18"/>
        </w:rPr>
      </w:pPr>
      <w:r w:rsidRPr="00522CB2">
        <w:rPr>
          <w:rFonts w:ascii="Times New Roman" w:eastAsia="Times New Roman" w:hAnsi="Times New Roman" w:cs="Times New Roman"/>
          <w:sz w:val="40"/>
          <w:szCs w:val="40"/>
        </w:rPr>
        <w:t>OUTREACH RESPONSE FORM</w:t>
      </w:r>
    </w:p>
    <w:p w:rsidR="0014290C" w:rsidRDefault="0014290C" w:rsidP="0014290C">
      <w:pPr>
        <w:spacing w:after="0" w:line="240" w:lineRule="auto"/>
        <w:ind w:right="-612"/>
        <w:rPr>
          <w:rFonts w:ascii="Times New Roman" w:eastAsia="Times New Roman" w:hAnsi="Times New Roman" w:cs="Times New Roman"/>
          <w:b/>
          <w:bCs/>
          <w:sz w:val="24"/>
          <w:szCs w:val="24"/>
        </w:rPr>
      </w:pPr>
    </w:p>
    <w:p w:rsidR="00C536D4" w:rsidRPr="00AB00D6" w:rsidRDefault="00C536D4" w:rsidP="00C536D4">
      <w:pPr>
        <w:tabs>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r w:rsidRPr="00346FC5">
        <w:rPr>
          <w:rFonts w:ascii="Times New Roman" w:hAnsi="Times New Roman" w:cs="Times New Roman"/>
          <w:b/>
          <w:bCs/>
        </w:rPr>
        <w:t xml:space="preserve">Regional </w:t>
      </w:r>
      <w:r>
        <w:rPr>
          <w:rFonts w:ascii="Times New Roman" w:hAnsi="Times New Roman" w:cs="Times New Roman"/>
          <w:b/>
          <w:bCs/>
        </w:rPr>
        <w:t>NRM (I</w:t>
      </w:r>
      <w:r w:rsidR="00DA7892">
        <w:rPr>
          <w:rFonts w:ascii="Times New Roman" w:hAnsi="Times New Roman" w:cs="Times New Roman"/>
          <w:b/>
          <w:bCs/>
        </w:rPr>
        <w:t>nfra</w:t>
      </w:r>
      <w:r>
        <w:rPr>
          <w:rFonts w:ascii="Times New Roman" w:hAnsi="Times New Roman" w:cs="Times New Roman"/>
          <w:b/>
          <w:bCs/>
        </w:rPr>
        <w:t xml:space="preserve">) Coordinator </w:t>
      </w:r>
    </w:p>
    <w:p w:rsidR="00C536D4" w:rsidRPr="00951C1F" w:rsidRDefault="00C536D4" w:rsidP="00C536D4">
      <w:pPr>
        <w:tabs>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t>GS – 0801/0301/1301 – 11/12</w:t>
      </w:r>
      <w:r w:rsidRPr="00951C1F">
        <w:rPr>
          <w:rFonts w:ascii="Times New Roman" w:hAnsi="Times New Roman" w:cs="Times New Roman"/>
          <w:b/>
          <w:bCs/>
        </w:rPr>
        <w:t>, Northern Region, Missoula, MT</w:t>
      </w:r>
    </w:p>
    <w:p w:rsidR="00E02278" w:rsidRPr="00631DDE" w:rsidRDefault="00631DDE" w:rsidP="00522CB2">
      <w:pPr>
        <w:spacing w:after="0" w:line="240" w:lineRule="auto"/>
        <w:ind w:right="-612"/>
        <w:rPr>
          <w:rFonts w:ascii="Times New Roman" w:eastAsia="Times New Roman" w:hAnsi="Times New Roman" w:cs="Times New Roman"/>
        </w:rPr>
      </w:pPr>
      <w:r>
        <w:rPr>
          <w:rFonts w:ascii="Times New Roman" w:eastAsia="Times New Roman" w:hAnsi="Times New Roman" w:cs="Times New Roman"/>
        </w:rPr>
        <w:t xml:space="preserve">         </w:t>
      </w:r>
      <w:r w:rsidR="00522CB2" w:rsidRPr="00631DDE">
        <w:rPr>
          <w:rFonts w:ascii="Times New Roman" w:eastAsia="Times New Roman" w:hAnsi="Times New Roman" w:cs="Times New Roman"/>
        </w:rPr>
        <w:t xml:space="preserve">Please submit outreach response, along with a </w:t>
      </w:r>
      <w:r w:rsidR="00383F47" w:rsidRPr="00631DDE">
        <w:rPr>
          <w:rFonts w:ascii="Times New Roman" w:eastAsia="Times New Roman" w:hAnsi="Times New Roman" w:cs="Times New Roman"/>
        </w:rPr>
        <w:t xml:space="preserve">brief </w:t>
      </w:r>
      <w:r w:rsidR="00241639">
        <w:rPr>
          <w:rFonts w:ascii="Times New Roman" w:eastAsia="Times New Roman" w:hAnsi="Times New Roman" w:cs="Times New Roman"/>
        </w:rPr>
        <w:t>resume</w:t>
      </w:r>
      <w:r w:rsidR="000F5892">
        <w:rPr>
          <w:rFonts w:ascii="Times New Roman" w:eastAsia="Times New Roman" w:hAnsi="Times New Roman" w:cs="Times New Roman"/>
        </w:rPr>
        <w:t xml:space="preserve"> to </w:t>
      </w:r>
      <w:r w:rsidR="00346FC5">
        <w:rPr>
          <w:rFonts w:ascii="Times New Roman" w:eastAsia="Times New Roman" w:hAnsi="Times New Roman" w:cs="Times New Roman"/>
        </w:rPr>
        <w:t xml:space="preserve">Fred Bower </w:t>
      </w:r>
      <w:hyperlink r:id="rId14" w:history="1">
        <w:r w:rsidR="00346FC5">
          <w:rPr>
            <w:rStyle w:val="Hyperlink"/>
            <w:rFonts w:ascii="Times New Roman" w:eastAsia="Times New Roman" w:hAnsi="Times New Roman" w:cs="Times New Roman"/>
          </w:rPr>
          <w:t>fbower@fs.fed.us</w:t>
        </w:r>
      </w:hyperlink>
    </w:p>
    <w:p w:rsidR="00522CB2" w:rsidRPr="00631DDE" w:rsidRDefault="00631DDE" w:rsidP="00522CB2">
      <w:pPr>
        <w:spacing w:after="0" w:line="240" w:lineRule="auto"/>
        <w:ind w:right="-612"/>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0F5892">
        <w:rPr>
          <w:rFonts w:ascii="Times New Roman" w:eastAsia="Times New Roman" w:hAnsi="Times New Roman" w:cs="Times New Roman"/>
        </w:rPr>
        <w:t>by</w:t>
      </w:r>
      <w:proofErr w:type="gramEnd"/>
      <w:r w:rsidR="00522CB2" w:rsidRPr="00631DDE">
        <w:rPr>
          <w:rFonts w:ascii="Times New Roman" w:eastAsia="Times New Roman" w:hAnsi="Times New Roman" w:cs="Times New Roman"/>
        </w:rPr>
        <w:t xml:space="preserve"> </w:t>
      </w:r>
      <w:r w:rsidR="00C536D4">
        <w:rPr>
          <w:rFonts w:ascii="Times New Roman" w:eastAsia="Times New Roman" w:hAnsi="Times New Roman" w:cs="Times New Roman"/>
        </w:rPr>
        <w:t>October</w:t>
      </w:r>
      <w:r w:rsidR="00346FC5">
        <w:rPr>
          <w:rFonts w:ascii="Times New Roman" w:eastAsia="Times New Roman" w:hAnsi="Times New Roman" w:cs="Times New Roman"/>
        </w:rPr>
        <w:t xml:space="preserve"> </w:t>
      </w:r>
      <w:r w:rsidR="00C536D4">
        <w:rPr>
          <w:rFonts w:ascii="Times New Roman" w:eastAsia="Times New Roman" w:hAnsi="Times New Roman" w:cs="Times New Roman"/>
        </w:rPr>
        <w:t>26</w:t>
      </w:r>
      <w:r w:rsidR="00804D34" w:rsidRPr="00631DDE">
        <w:rPr>
          <w:rFonts w:ascii="Times New Roman" w:eastAsia="Times New Roman" w:hAnsi="Times New Roman" w:cs="Times New Roman"/>
        </w:rPr>
        <w:t>, 2015.</w:t>
      </w:r>
      <w:r w:rsidR="00951C1F" w:rsidRPr="00631DDE">
        <w:rPr>
          <w:rFonts w:ascii="Times New Roman" w:eastAsia="Times New Roman" w:hAnsi="Times New Roman" w:cs="Times New Roman"/>
        </w:rPr>
        <w:t xml:space="preserve">  Thank you for your interest.</w:t>
      </w:r>
    </w:p>
    <w:p w:rsidR="00522CB2" w:rsidRPr="00951C1F" w:rsidRDefault="00522CB2" w:rsidP="00522CB2">
      <w:pPr>
        <w:spacing w:after="0" w:line="240" w:lineRule="auto"/>
        <w:ind w:right="-612"/>
        <w:rPr>
          <w:rFonts w:ascii="Times New Roman" w:eastAsia="Times New Roman" w:hAnsi="Times New Roman" w:cs="Times"/>
          <w:sz w:val="24"/>
          <w:szCs w:val="24"/>
        </w:rPr>
      </w:pPr>
    </w:p>
    <w:tbl>
      <w:tblPr>
        <w:tblStyle w:val="TableGrid"/>
        <w:tblpPr w:leftFromText="180" w:rightFromText="180" w:vertAnchor="text" w:horzAnchor="page" w:tblpX="2557" w:tblpY="210"/>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blLook w:val="01E0" w:firstRow="1" w:lastRow="1" w:firstColumn="1" w:lastColumn="1" w:noHBand="0" w:noVBand="0"/>
      </w:tblPr>
      <w:tblGrid>
        <w:gridCol w:w="8316"/>
      </w:tblGrid>
      <w:tr w:rsidR="00522CB2" w:rsidRPr="00522CB2" w:rsidTr="00A04E77">
        <w:tc>
          <w:tcPr>
            <w:tcW w:w="8316" w:type="dxa"/>
            <w:shd w:val="clear" w:color="auto" w:fill="D9D9D9"/>
          </w:tcPr>
          <w:p w:rsidR="00522CB2" w:rsidRPr="00522CB2" w:rsidRDefault="00522CB2" w:rsidP="00522CB2">
            <w:pPr>
              <w:tabs>
                <w:tab w:val="left" w:pos="9360"/>
              </w:tabs>
              <w:ind w:right="-432"/>
              <w:rPr>
                <w:rFonts w:cs="Times"/>
                <w:sz w:val="24"/>
                <w:szCs w:val="24"/>
              </w:rPr>
            </w:pPr>
          </w:p>
        </w:tc>
      </w:tr>
    </w:tbl>
    <w:p w:rsidR="00522CB2" w:rsidRPr="00522CB2" w:rsidRDefault="00522CB2" w:rsidP="00522CB2">
      <w:pPr>
        <w:tabs>
          <w:tab w:val="left" w:pos="9360"/>
        </w:tabs>
        <w:spacing w:after="0" w:line="240" w:lineRule="auto"/>
        <w:ind w:right="-432"/>
        <w:rPr>
          <w:rFonts w:ascii="Times New Roman" w:eastAsia="Times New Roman" w:hAnsi="Times New Roman" w:cs="Times"/>
          <w:sz w:val="24"/>
          <w:szCs w:val="24"/>
        </w:rPr>
      </w:pPr>
    </w:p>
    <w:p w:rsidR="00522CB2" w:rsidRPr="00522CB2" w:rsidRDefault="00522CB2" w:rsidP="00522CB2">
      <w:pPr>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NAME:</w:t>
      </w:r>
    </w:p>
    <w:tbl>
      <w:tblPr>
        <w:tblStyle w:val="TableGrid"/>
        <w:tblpPr w:leftFromText="180" w:rightFromText="180" w:vertAnchor="text" w:horzAnchor="page" w:tblpX="4285" w:tblpY="210"/>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blLook w:val="01E0" w:firstRow="1" w:lastRow="1" w:firstColumn="1" w:lastColumn="1" w:noHBand="0" w:noVBand="0"/>
      </w:tblPr>
      <w:tblGrid>
        <w:gridCol w:w="6588"/>
      </w:tblGrid>
      <w:tr w:rsidR="00522CB2" w:rsidRPr="00522CB2" w:rsidTr="00A04E77">
        <w:tc>
          <w:tcPr>
            <w:tcW w:w="6588" w:type="dxa"/>
            <w:shd w:val="clear" w:color="auto" w:fill="D9D9D9"/>
          </w:tcPr>
          <w:p w:rsidR="00522CB2" w:rsidRPr="00522CB2" w:rsidRDefault="00522CB2" w:rsidP="00522CB2">
            <w:pPr>
              <w:tabs>
                <w:tab w:val="left" w:pos="9360"/>
              </w:tabs>
              <w:ind w:right="-432"/>
              <w:rPr>
                <w:rFonts w:cs="Times"/>
                <w:sz w:val="18"/>
                <w:szCs w:val="18"/>
              </w:rPr>
            </w:pPr>
          </w:p>
        </w:tc>
      </w:tr>
    </w:tbl>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E-MAIL ADDRESS:</w:t>
      </w:r>
    </w:p>
    <w:tbl>
      <w:tblPr>
        <w:tblStyle w:val="TableGrid"/>
        <w:tblpPr w:leftFromText="180" w:rightFromText="180" w:vertAnchor="text" w:horzAnchor="page" w:tblpX="4285" w:tblpY="210"/>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blLook w:val="01E0" w:firstRow="1" w:lastRow="1" w:firstColumn="1" w:lastColumn="1" w:noHBand="0" w:noVBand="0"/>
      </w:tblPr>
      <w:tblGrid>
        <w:gridCol w:w="6588"/>
      </w:tblGrid>
      <w:tr w:rsidR="00522CB2" w:rsidRPr="00522CB2" w:rsidTr="00A04E77">
        <w:tc>
          <w:tcPr>
            <w:tcW w:w="6588" w:type="dxa"/>
            <w:shd w:val="clear" w:color="auto" w:fill="D9D9D9"/>
          </w:tcPr>
          <w:p w:rsidR="00522CB2" w:rsidRPr="00522CB2" w:rsidRDefault="00522CB2" w:rsidP="00522CB2">
            <w:pPr>
              <w:tabs>
                <w:tab w:val="left" w:pos="9360"/>
              </w:tabs>
              <w:ind w:right="-432"/>
              <w:rPr>
                <w:rFonts w:cs="Times"/>
                <w:sz w:val="18"/>
                <w:szCs w:val="18"/>
              </w:rPr>
            </w:pPr>
          </w:p>
        </w:tc>
      </w:tr>
    </w:tbl>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MAILING ADDRESS:</w:t>
      </w:r>
    </w:p>
    <w:tbl>
      <w:tblPr>
        <w:tblStyle w:val="TableGrid"/>
        <w:tblpPr w:leftFromText="180" w:rightFromText="180" w:vertAnchor="text" w:horzAnchor="page" w:tblpX="4285" w:tblpY="210"/>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blLook w:val="01E0" w:firstRow="1" w:lastRow="1" w:firstColumn="1" w:lastColumn="1" w:noHBand="0" w:noVBand="0"/>
      </w:tblPr>
      <w:tblGrid>
        <w:gridCol w:w="6588"/>
      </w:tblGrid>
      <w:tr w:rsidR="00522CB2" w:rsidRPr="00522CB2" w:rsidTr="00A04E77">
        <w:tc>
          <w:tcPr>
            <w:tcW w:w="6588" w:type="dxa"/>
            <w:shd w:val="clear" w:color="auto" w:fill="D9D9D9"/>
          </w:tcPr>
          <w:p w:rsidR="00522CB2" w:rsidRPr="00522CB2" w:rsidRDefault="00522CB2" w:rsidP="00522CB2">
            <w:pPr>
              <w:tabs>
                <w:tab w:val="left" w:pos="9360"/>
              </w:tabs>
              <w:ind w:right="-432"/>
              <w:rPr>
                <w:rFonts w:cs="Times"/>
                <w:sz w:val="18"/>
                <w:szCs w:val="18"/>
              </w:rPr>
            </w:pPr>
          </w:p>
        </w:tc>
      </w:tr>
    </w:tbl>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TELEPHONE NUMBER:</w:t>
      </w:r>
    </w:p>
    <w:tbl>
      <w:tblPr>
        <w:tblStyle w:val="TableGrid"/>
        <w:tblpPr w:leftFromText="180" w:rightFromText="180" w:vertAnchor="text" w:horzAnchor="page" w:tblpX="4969" w:tblpY="210"/>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468"/>
        <w:gridCol w:w="900"/>
        <w:gridCol w:w="540"/>
        <w:gridCol w:w="900"/>
        <w:gridCol w:w="2160"/>
        <w:gridCol w:w="1080"/>
      </w:tblGrid>
      <w:tr w:rsidR="00522CB2" w:rsidRPr="00522CB2" w:rsidTr="00A04E77">
        <w:tc>
          <w:tcPr>
            <w:tcW w:w="468" w:type="dxa"/>
            <w:shd w:val="clear" w:color="auto" w:fill="D9D9D9"/>
          </w:tcPr>
          <w:p w:rsidR="00522CB2" w:rsidRPr="00522CB2" w:rsidRDefault="00522CB2" w:rsidP="00522CB2">
            <w:pPr>
              <w:tabs>
                <w:tab w:val="left" w:pos="9360"/>
              </w:tabs>
              <w:ind w:right="-432"/>
              <w:rPr>
                <w:rFonts w:cs="Times"/>
                <w:sz w:val="18"/>
                <w:szCs w:val="18"/>
              </w:rPr>
            </w:pPr>
          </w:p>
        </w:tc>
        <w:tc>
          <w:tcPr>
            <w:tcW w:w="900" w:type="dxa"/>
            <w:tcBorders>
              <w:top w:val="nil"/>
              <w:bottom w:val="nil"/>
            </w:tcBorders>
            <w:shd w:val="clear" w:color="auto" w:fill="auto"/>
          </w:tcPr>
          <w:p w:rsidR="00522CB2" w:rsidRPr="00522CB2" w:rsidRDefault="00522CB2" w:rsidP="00522CB2">
            <w:pPr>
              <w:tabs>
                <w:tab w:val="left" w:pos="9360"/>
              </w:tabs>
              <w:ind w:right="-432"/>
              <w:rPr>
                <w:rFonts w:cs="Times"/>
                <w:sz w:val="18"/>
                <w:szCs w:val="18"/>
              </w:rPr>
            </w:pPr>
            <w:r w:rsidRPr="00522CB2">
              <w:rPr>
                <w:rFonts w:cs="Times"/>
                <w:sz w:val="18"/>
                <w:szCs w:val="18"/>
              </w:rPr>
              <w:t xml:space="preserve">{USFS  </w:t>
            </w:r>
          </w:p>
        </w:tc>
        <w:tc>
          <w:tcPr>
            <w:tcW w:w="540" w:type="dxa"/>
            <w:shd w:val="clear" w:color="auto" w:fill="D9D9D9"/>
          </w:tcPr>
          <w:p w:rsidR="00522CB2" w:rsidRPr="00522CB2" w:rsidRDefault="00522CB2" w:rsidP="00522CB2">
            <w:pPr>
              <w:tabs>
                <w:tab w:val="left" w:pos="9360"/>
              </w:tabs>
              <w:ind w:right="-432"/>
              <w:rPr>
                <w:rFonts w:cs="Times"/>
                <w:sz w:val="18"/>
                <w:szCs w:val="18"/>
              </w:rPr>
            </w:pPr>
          </w:p>
        </w:tc>
        <w:tc>
          <w:tcPr>
            <w:tcW w:w="900" w:type="dxa"/>
            <w:tcBorders>
              <w:top w:val="nil"/>
              <w:bottom w:val="nil"/>
            </w:tcBorders>
            <w:shd w:val="clear" w:color="auto" w:fill="auto"/>
          </w:tcPr>
          <w:p w:rsidR="00522CB2" w:rsidRPr="00522CB2" w:rsidRDefault="00522CB2" w:rsidP="00522CB2">
            <w:pPr>
              <w:tabs>
                <w:tab w:val="left" w:pos="9360"/>
              </w:tabs>
              <w:ind w:right="-432"/>
              <w:rPr>
                <w:rFonts w:cs="Times"/>
                <w:sz w:val="18"/>
                <w:szCs w:val="18"/>
              </w:rPr>
            </w:pPr>
            <w:r w:rsidRPr="00522CB2">
              <w:rPr>
                <w:rFonts w:cs="Times"/>
                <w:sz w:val="18"/>
                <w:szCs w:val="18"/>
              </w:rPr>
              <w:t>{BLM</w:t>
            </w:r>
          </w:p>
        </w:tc>
        <w:tc>
          <w:tcPr>
            <w:tcW w:w="2160" w:type="dxa"/>
            <w:shd w:val="clear" w:color="auto" w:fill="D9D9D9"/>
          </w:tcPr>
          <w:p w:rsidR="00522CB2" w:rsidRPr="00522CB2" w:rsidRDefault="00522CB2" w:rsidP="00522CB2">
            <w:pPr>
              <w:tabs>
                <w:tab w:val="left" w:pos="9360"/>
              </w:tabs>
              <w:ind w:right="-432"/>
              <w:rPr>
                <w:rFonts w:cs="Times"/>
                <w:sz w:val="18"/>
                <w:szCs w:val="18"/>
              </w:rPr>
            </w:pPr>
          </w:p>
        </w:tc>
        <w:tc>
          <w:tcPr>
            <w:tcW w:w="1080" w:type="dxa"/>
            <w:tcBorders>
              <w:top w:val="nil"/>
              <w:bottom w:val="nil"/>
            </w:tcBorders>
            <w:shd w:val="clear" w:color="auto" w:fill="auto"/>
          </w:tcPr>
          <w:p w:rsidR="00522CB2" w:rsidRPr="00522CB2" w:rsidRDefault="00522CB2" w:rsidP="00522CB2">
            <w:pPr>
              <w:tabs>
                <w:tab w:val="left" w:pos="9360"/>
              </w:tabs>
              <w:ind w:right="-432"/>
              <w:rPr>
                <w:rFonts w:cs="Times"/>
                <w:sz w:val="18"/>
                <w:szCs w:val="18"/>
              </w:rPr>
            </w:pPr>
            <w:r w:rsidRPr="00522CB2">
              <w:rPr>
                <w:rFonts w:cs="Times"/>
                <w:sz w:val="18"/>
                <w:szCs w:val="18"/>
              </w:rPr>
              <w:t>{OTHER</w:t>
            </w:r>
          </w:p>
        </w:tc>
      </w:tr>
    </w:tbl>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AGENCY EMPLOYED WITH:</w:t>
      </w:r>
    </w:p>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tbl>
      <w:tblPr>
        <w:tblStyle w:val="TableGrid"/>
        <w:tblpPr w:leftFromText="180" w:rightFromText="180" w:vertAnchor="text" w:horzAnchor="margin" w:tblpXSpec="right" w:tblpY="66"/>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468"/>
        <w:gridCol w:w="1980"/>
        <w:gridCol w:w="540"/>
        <w:gridCol w:w="1800"/>
        <w:gridCol w:w="634"/>
        <w:gridCol w:w="1014"/>
      </w:tblGrid>
      <w:tr w:rsidR="00522CB2" w:rsidRPr="00522CB2" w:rsidTr="00A04E77">
        <w:tc>
          <w:tcPr>
            <w:tcW w:w="468" w:type="dxa"/>
            <w:shd w:val="clear" w:color="auto" w:fill="D9D9D9"/>
          </w:tcPr>
          <w:p w:rsidR="00522CB2" w:rsidRPr="00522CB2" w:rsidRDefault="00522CB2" w:rsidP="00522CB2">
            <w:pPr>
              <w:tabs>
                <w:tab w:val="left" w:pos="9360"/>
              </w:tabs>
              <w:ind w:right="-432"/>
              <w:rPr>
                <w:rFonts w:cs="Times"/>
                <w:sz w:val="18"/>
                <w:szCs w:val="18"/>
              </w:rPr>
            </w:pPr>
          </w:p>
        </w:tc>
        <w:tc>
          <w:tcPr>
            <w:tcW w:w="1980" w:type="dxa"/>
            <w:tcBorders>
              <w:top w:val="nil"/>
              <w:bottom w:val="nil"/>
            </w:tcBorders>
            <w:shd w:val="clear" w:color="auto" w:fill="auto"/>
          </w:tcPr>
          <w:p w:rsidR="00522CB2" w:rsidRPr="00522CB2" w:rsidRDefault="00522CB2" w:rsidP="00522CB2">
            <w:pPr>
              <w:tabs>
                <w:tab w:val="left" w:pos="9360"/>
              </w:tabs>
              <w:ind w:right="-432"/>
              <w:rPr>
                <w:rFonts w:cs="Times"/>
                <w:sz w:val="18"/>
                <w:szCs w:val="18"/>
              </w:rPr>
            </w:pPr>
            <w:r w:rsidRPr="00522CB2">
              <w:rPr>
                <w:rFonts w:cs="Times"/>
                <w:sz w:val="18"/>
                <w:szCs w:val="18"/>
              </w:rPr>
              <w:t>{PERMANENT</w:t>
            </w:r>
          </w:p>
        </w:tc>
        <w:tc>
          <w:tcPr>
            <w:tcW w:w="540" w:type="dxa"/>
            <w:shd w:val="clear" w:color="auto" w:fill="D9D9D9"/>
          </w:tcPr>
          <w:p w:rsidR="00522CB2" w:rsidRPr="00522CB2" w:rsidRDefault="00522CB2" w:rsidP="00522CB2">
            <w:pPr>
              <w:tabs>
                <w:tab w:val="left" w:pos="9360"/>
              </w:tabs>
              <w:ind w:right="-432"/>
              <w:rPr>
                <w:rFonts w:cs="Times"/>
                <w:sz w:val="18"/>
                <w:szCs w:val="18"/>
              </w:rPr>
            </w:pPr>
          </w:p>
        </w:tc>
        <w:tc>
          <w:tcPr>
            <w:tcW w:w="1800" w:type="dxa"/>
            <w:tcBorders>
              <w:top w:val="nil"/>
              <w:bottom w:val="nil"/>
            </w:tcBorders>
            <w:shd w:val="clear" w:color="auto" w:fill="auto"/>
          </w:tcPr>
          <w:p w:rsidR="00522CB2" w:rsidRPr="00522CB2" w:rsidRDefault="00522CB2" w:rsidP="00522CB2">
            <w:pPr>
              <w:tabs>
                <w:tab w:val="left" w:pos="9360"/>
              </w:tabs>
              <w:ind w:right="-432"/>
              <w:rPr>
                <w:rFonts w:cs="Times"/>
                <w:sz w:val="18"/>
                <w:szCs w:val="18"/>
              </w:rPr>
            </w:pPr>
            <w:r w:rsidRPr="00522CB2">
              <w:rPr>
                <w:rFonts w:cs="Times"/>
                <w:sz w:val="18"/>
                <w:szCs w:val="18"/>
              </w:rPr>
              <w:t>{TEMPORARY</w:t>
            </w:r>
          </w:p>
        </w:tc>
        <w:tc>
          <w:tcPr>
            <w:tcW w:w="634" w:type="dxa"/>
            <w:shd w:val="clear" w:color="auto" w:fill="D9D9D9"/>
          </w:tcPr>
          <w:p w:rsidR="00522CB2" w:rsidRPr="00522CB2" w:rsidRDefault="00522CB2" w:rsidP="00522CB2">
            <w:pPr>
              <w:tabs>
                <w:tab w:val="left" w:pos="9360"/>
              </w:tabs>
              <w:ind w:right="-432"/>
              <w:rPr>
                <w:rFonts w:cs="Times"/>
                <w:sz w:val="18"/>
                <w:szCs w:val="18"/>
              </w:rPr>
            </w:pPr>
          </w:p>
        </w:tc>
        <w:tc>
          <w:tcPr>
            <w:tcW w:w="1014" w:type="dxa"/>
            <w:tcBorders>
              <w:top w:val="nil"/>
              <w:bottom w:val="nil"/>
            </w:tcBorders>
            <w:shd w:val="clear" w:color="auto" w:fill="auto"/>
          </w:tcPr>
          <w:p w:rsidR="00522CB2" w:rsidRPr="00522CB2" w:rsidRDefault="00522CB2" w:rsidP="00522CB2">
            <w:pPr>
              <w:tabs>
                <w:tab w:val="left" w:pos="9360"/>
              </w:tabs>
              <w:ind w:right="-432"/>
              <w:rPr>
                <w:rFonts w:cs="Times"/>
                <w:sz w:val="18"/>
                <w:szCs w:val="18"/>
              </w:rPr>
            </w:pPr>
            <w:r w:rsidRPr="00522CB2">
              <w:rPr>
                <w:rFonts w:cs="Times"/>
                <w:sz w:val="18"/>
                <w:szCs w:val="18"/>
              </w:rPr>
              <w:t>{TERM</w:t>
            </w:r>
          </w:p>
        </w:tc>
      </w:tr>
    </w:tbl>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TYPE OF APPOINTMENT:</w:t>
      </w:r>
    </w:p>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tbl>
      <w:tblPr>
        <w:tblStyle w:val="TableGrid"/>
        <w:tblpPr w:leftFromText="180" w:rightFromText="180" w:vertAnchor="text" w:horzAnchor="margin" w:tblpXSpec="right" w:tblpY="66"/>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468"/>
        <w:gridCol w:w="1980"/>
        <w:gridCol w:w="540"/>
        <w:gridCol w:w="900"/>
        <w:gridCol w:w="1534"/>
        <w:gridCol w:w="1014"/>
      </w:tblGrid>
      <w:tr w:rsidR="00522CB2" w:rsidRPr="00522CB2" w:rsidTr="00A04E77">
        <w:tc>
          <w:tcPr>
            <w:tcW w:w="468" w:type="dxa"/>
            <w:shd w:val="clear" w:color="auto" w:fill="D9D9D9"/>
          </w:tcPr>
          <w:p w:rsidR="00522CB2" w:rsidRPr="00522CB2" w:rsidRDefault="00522CB2" w:rsidP="00522CB2">
            <w:pPr>
              <w:tabs>
                <w:tab w:val="left" w:pos="9360"/>
              </w:tabs>
              <w:ind w:right="-432"/>
              <w:rPr>
                <w:rFonts w:cs="Times"/>
                <w:sz w:val="18"/>
                <w:szCs w:val="18"/>
              </w:rPr>
            </w:pPr>
          </w:p>
        </w:tc>
        <w:tc>
          <w:tcPr>
            <w:tcW w:w="1980" w:type="dxa"/>
            <w:tcBorders>
              <w:top w:val="nil"/>
              <w:bottom w:val="nil"/>
            </w:tcBorders>
            <w:shd w:val="clear" w:color="auto" w:fill="auto"/>
          </w:tcPr>
          <w:p w:rsidR="00522CB2" w:rsidRPr="00522CB2" w:rsidRDefault="00522CB2" w:rsidP="00522CB2">
            <w:pPr>
              <w:tabs>
                <w:tab w:val="left" w:pos="9360"/>
              </w:tabs>
              <w:ind w:right="-432"/>
              <w:rPr>
                <w:rFonts w:cs="Times"/>
                <w:sz w:val="18"/>
                <w:szCs w:val="18"/>
              </w:rPr>
            </w:pPr>
            <w:r w:rsidRPr="00522CB2">
              <w:rPr>
                <w:rFonts w:cs="Times"/>
                <w:sz w:val="18"/>
                <w:szCs w:val="18"/>
              </w:rPr>
              <w:t>{VRA</w:t>
            </w:r>
          </w:p>
        </w:tc>
        <w:tc>
          <w:tcPr>
            <w:tcW w:w="540" w:type="dxa"/>
            <w:shd w:val="clear" w:color="auto" w:fill="D9D9D9"/>
          </w:tcPr>
          <w:p w:rsidR="00522CB2" w:rsidRPr="00522CB2" w:rsidRDefault="00522CB2" w:rsidP="00522CB2">
            <w:pPr>
              <w:tabs>
                <w:tab w:val="left" w:pos="9360"/>
              </w:tabs>
              <w:ind w:right="-432"/>
              <w:rPr>
                <w:rFonts w:cs="Times"/>
                <w:sz w:val="18"/>
                <w:szCs w:val="18"/>
              </w:rPr>
            </w:pPr>
          </w:p>
        </w:tc>
        <w:tc>
          <w:tcPr>
            <w:tcW w:w="900" w:type="dxa"/>
            <w:tcBorders>
              <w:top w:val="nil"/>
              <w:bottom w:val="nil"/>
            </w:tcBorders>
            <w:shd w:val="clear" w:color="auto" w:fill="auto"/>
          </w:tcPr>
          <w:p w:rsidR="00522CB2" w:rsidRPr="00522CB2" w:rsidRDefault="00522CB2" w:rsidP="00522CB2">
            <w:pPr>
              <w:tabs>
                <w:tab w:val="left" w:pos="9360"/>
              </w:tabs>
              <w:ind w:right="-432"/>
              <w:rPr>
                <w:rFonts w:cs="Times"/>
                <w:sz w:val="18"/>
                <w:szCs w:val="18"/>
              </w:rPr>
            </w:pPr>
            <w:r w:rsidRPr="00522CB2">
              <w:rPr>
                <w:rFonts w:cs="Times"/>
                <w:sz w:val="18"/>
                <w:szCs w:val="18"/>
              </w:rPr>
              <w:t>{PWD</w:t>
            </w:r>
          </w:p>
        </w:tc>
        <w:tc>
          <w:tcPr>
            <w:tcW w:w="1534" w:type="dxa"/>
            <w:shd w:val="clear" w:color="auto" w:fill="D9D9D9"/>
          </w:tcPr>
          <w:p w:rsidR="00522CB2" w:rsidRPr="00522CB2" w:rsidRDefault="00522CB2" w:rsidP="00522CB2">
            <w:pPr>
              <w:tabs>
                <w:tab w:val="left" w:pos="9360"/>
              </w:tabs>
              <w:ind w:right="-432"/>
              <w:rPr>
                <w:rFonts w:cs="Times"/>
                <w:sz w:val="18"/>
                <w:szCs w:val="18"/>
              </w:rPr>
            </w:pPr>
          </w:p>
        </w:tc>
        <w:tc>
          <w:tcPr>
            <w:tcW w:w="1014" w:type="dxa"/>
            <w:tcBorders>
              <w:top w:val="nil"/>
              <w:bottom w:val="nil"/>
            </w:tcBorders>
            <w:shd w:val="clear" w:color="auto" w:fill="auto"/>
          </w:tcPr>
          <w:p w:rsidR="00522CB2" w:rsidRPr="00522CB2" w:rsidRDefault="00522CB2" w:rsidP="00522CB2">
            <w:pPr>
              <w:tabs>
                <w:tab w:val="left" w:pos="9360"/>
              </w:tabs>
              <w:ind w:right="-432"/>
              <w:rPr>
                <w:rFonts w:cs="Times"/>
                <w:sz w:val="18"/>
                <w:szCs w:val="18"/>
              </w:rPr>
            </w:pPr>
            <w:r w:rsidRPr="00522CB2">
              <w:rPr>
                <w:rFonts w:cs="Times"/>
                <w:sz w:val="18"/>
                <w:szCs w:val="18"/>
              </w:rPr>
              <w:t>{OTHER</w:t>
            </w:r>
          </w:p>
        </w:tc>
      </w:tr>
    </w:tbl>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tbl>
      <w:tblPr>
        <w:tblStyle w:val="TableGrid"/>
        <w:tblpPr w:leftFromText="180" w:rightFromText="180" w:vertAnchor="text" w:horzAnchor="page" w:tblpX="2989" w:tblpY="312"/>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828"/>
        <w:gridCol w:w="1260"/>
        <w:gridCol w:w="4140"/>
        <w:gridCol w:w="1656"/>
      </w:tblGrid>
      <w:tr w:rsidR="00522CB2" w:rsidRPr="00522CB2" w:rsidTr="00A04E77">
        <w:tc>
          <w:tcPr>
            <w:tcW w:w="828" w:type="dxa"/>
            <w:shd w:val="clear" w:color="auto" w:fill="D9D9D9"/>
          </w:tcPr>
          <w:p w:rsidR="00522CB2" w:rsidRPr="00522CB2" w:rsidRDefault="00522CB2" w:rsidP="00522CB2">
            <w:pPr>
              <w:tabs>
                <w:tab w:val="left" w:pos="9360"/>
              </w:tabs>
              <w:ind w:right="-432"/>
              <w:rPr>
                <w:rFonts w:cs="Times"/>
                <w:sz w:val="18"/>
                <w:szCs w:val="18"/>
              </w:rPr>
            </w:pPr>
          </w:p>
        </w:tc>
        <w:tc>
          <w:tcPr>
            <w:tcW w:w="1260" w:type="dxa"/>
            <w:tcBorders>
              <w:top w:val="nil"/>
              <w:bottom w:val="nil"/>
            </w:tcBorders>
            <w:shd w:val="clear" w:color="auto" w:fill="auto"/>
          </w:tcPr>
          <w:p w:rsidR="00522CB2" w:rsidRPr="00522CB2" w:rsidRDefault="00522CB2" w:rsidP="00522CB2">
            <w:pPr>
              <w:tabs>
                <w:tab w:val="left" w:pos="9360"/>
              </w:tabs>
              <w:ind w:right="-432"/>
              <w:rPr>
                <w:rFonts w:cs="Times"/>
                <w:sz w:val="18"/>
                <w:szCs w:val="18"/>
              </w:rPr>
            </w:pPr>
            <w:r w:rsidRPr="00522CB2">
              <w:rPr>
                <w:rFonts w:cs="Times"/>
                <w:sz w:val="18"/>
                <w:szCs w:val="18"/>
              </w:rPr>
              <w:t>{REGION</w:t>
            </w:r>
          </w:p>
        </w:tc>
        <w:tc>
          <w:tcPr>
            <w:tcW w:w="4140" w:type="dxa"/>
            <w:shd w:val="clear" w:color="auto" w:fill="D9D9D9"/>
          </w:tcPr>
          <w:p w:rsidR="00522CB2" w:rsidRPr="00522CB2" w:rsidRDefault="00522CB2" w:rsidP="00522CB2">
            <w:pPr>
              <w:tabs>
                <w:tab w:val="left" w:pos="9360"/>
              </w:tabs>
              <w:ind w:right="-432"/>
              <w:rPr>
                <w:rFonts w:cs="Times"/>
                <w:sz w:val="18"/>
                <w:szCs w:val="18"/>
              </w:rPr>
            </w:pPr>
          </w:p>
        </w:tc>
        <w:tc>
          <w:tcPr>
            <w:tcW w:w="1656" w:type="dxa"/>
            <w:tcBorders>
              <w:top w:val="nil"/>
              <w:bottom w:val="nil"/>
            </w:tcBorders>
            <w:shd w:val="clear" w:color="auto" w:fill="auto"/>
          </w:tcPr>
          <w:p w:rsidR="00522CB2" w:rsidRPr="00522CB2" w:rsidRDefault="00522CB2" w:rsidP="00522CB2">
            <w:pPr>
              <w:tabs>
                <w:tab w:val="left" w:pos="9360"/>
              </w:tabs>
              <w:ind w:right="-432"/>
              <w:rPr>
                <w:rFonts w:cs="Times"/>
                <w:sz w:val="18"/>
                <w:szCs w:val="18"/>
              </w:rPr>
            </w:pPr>
            <w:r w:rsidRPr="00522CB2">
              <w:rPr>
                <w:rFonts w:cs="Times"/>
                <w:sz w:val="18"/>
                <w:szCs w:val="18"/>
              </w:rPr>
              <w:t>{FOREST</w:t>
            </w:r>
          </w:p>
        </w:tc>
      </w:tr>
    </w:tbl>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CURRENT:</w:t>
      </w:r>
    </w:p>
    <w:tbl>
      <w:tblPr>
        <w:tblStyle w:val="TableGrid"/>
        <w:tblpPr w:leftFromText="180" w:rightFromText="180" w:vertAnchor="text" w:horzAnchor="page" w:tblpX="3025" w:tblpY="312"/>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6192"/>
        <w:gridCol w:w="1656"/>
      </w:tblGrid>
      <w:tr w:rsidR="00522CB2" w:rsidRPr="00522CB2" w:rsidTr="00A04E77">
        <w:tc>
          <w:tcPr>
            <w:tcW w:w="6192" w:type="dxa"/>
            <w:shd w:val="clear" w:color="auto" w:fill="D9D9D9"/>
          </w:tcPr>
          <w:p w:rsidR="00522CB2" w:rsidRPr="00522CB2" w:rsidRDefault="00522CB2" w:rsidP="00522CB2">
            <w:pPr>
              <w:tabs>
                <w:tab w:val="left" w:pos="9360"/>
              </w:tabs>
              <w:ind w:right="-432"/>
              <w:rPr>
                <w:rFonts w:cs="Times"/>
                <w:sz w:val="18"/>
                <w:szCs w:val="18"/>
              </w:rPr>
            </w:pPr>
          </w:p>
        </w:tc>
        <w:tc>
          <w:tcPr>
            <w:tcW w:w="1656" w:type="dxa"/>
            <w:tcBorders>
              <w:top w:val="nil"/>
              <w:bottom w:val="nil"/>
            </w:tcBorders>
            <w:shd w:val="clear" w:color="auto" w:fill="auto"/>
          </w:tcPr>
          <w:p w:rsidR="00522CB2" w:rsidRPr="00522CB2" w:rsidRDefault="00522CB2" w:rsidP="00522CB2">
            <w:pPr>
              <w:tabs>
                <w:tab w:val="left" w:pos="9360"/>
              </w:tabs>
              <w:ind w:right="-432"/>
              <w:rPr>
                <w:rFonts w:cs="Times"/>
                <w:sz w:val="18"/>
                <w:szCs w:val="18"/>
              </w:rPr>
            </w:pPr>
            <w:r w:rsidRPr="00522CB2">
              <w:rPr>
                <w:rFonts w:cs="Times"/>
                <w:sz w:val="18"/>
                <w:szCs w:val="18"/>
              </w:rPr>
              <w:t>{DISTRICT</w:t>
            </w:r>
          </w:p>
        </w:tc>
      </w:tr>
    </w:tbl>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tbl>
      <w:tblPr>
        <w:tblStyle w:val="TableGrid"/>
        <w:tblpPr w:leftFromText="180" w:rightFromText="180" w:vertAnchor="text" w:horzAnchor="margin" w:tblpXSpec="right" w:tblpY="198"/>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1980"/>
        <w:gridCol w:w="1368"/>
        <w:gridCol w:w="2160"/>
        <w:gridCol w:w="2440"/>
      </w:tblGrid>
      <w:tr w:rsidR="00522CB2" w:rsidRPr="00522CB2" w:rsidTr="00A04E77">
        <w:tc>
          <w:tcPr>
            <w:tcW w:w="1980" w:type="dxa"/>
            <w:shd w:val="clear" w:color="auto" w:fill="D9D9D9"/>
          </w:tcPr>
          <w:p w:rsidR="00522CB2" w:rsidRPr="00522CB2" w:rsidRDefault="00522CB2" w:rsidP="00522CB2">
            <w:pPr>
              <w:tabs>
                <w:tab w:val="left" w:pos="9360"/>
              </w:tabs>
              <w:ind w:right="-432"/>
              <w:rPr>
                <w:rFonts w:cs="Times"/>
                <w:sz w:val="18"/>
                <w:szCs w:val="18"/>
              </w:rPr>
            </w:pPr>
          </w:p>
        </w:tc>
        <w:tc>
          <w:tcPr>
            <w:tcW w:w="1368" w:type="dxa"/>
            <w:tcBorders>
              <w:top w:val="nil"/>
              <w:bottom w:val="nil"/>
            </w:tcBorders>
            <w:shd w:val="clear" w:color="auto" w:fill="auto"/>
          </w:tcPr>
          <w:p w:rsidR="00522CB2" w:rsidRPr="00522CB2" w:rsidRDefault="00522CB2" w:rsidP="00522CB2">
            <w:pPr>
              <w:tabs>
                <w:tab w:val="left" w:pos="9360"/>
              </w:tabs>
              <w:ind w:right="-432"/>
              <w:rPr>
                <w:rFonts w:cs="Times"/>
                <w:sz w:val="18"/>
                <w:szCs w:val="18"/>
              </w:rPr>
            </w:pPr>
            <w:r w:rsidRPr="00522CB2">
              <w:rPr>
                <w:rFonts w:cs="Times"/>
                <w:sz w:val="18"/>
                <w:szCs w:val="18"/>
              </w:rPr>
              <w:t>{SERIES</w:t>
            </w:r>
          </w:p>
        </w:tc>
        <w:tc>
          <w:tcPr>
            <w:tcW w:w="2160" w:type="dxa"/>
            <w:shd w:val="clear" w:color="auto" w:fill="D9D9D9"/>
          </w:tcPr>
          <w:p w:rsidR="00522CB2" w:rsidRPr="00522CB2" w:rsidRDefault="00522CB2" w:rsidP="00522CB2">
            <w:pPr>
              <w:tabs>
                <w:tab w:val="left" w:pos="9360"/>
              </w:tabs>
              <w:ind w:right="-432"/>
              <w:rPr>
                <w:rFonts w:cs="Times"/>
                <w:sz w:val="18"/>
                <w:szCs w:val="18"/>
              </w:rPr>
            </w:pPr>
          </w:p>
        </w:tc>
        <w:tc>
          <w:tcPr>
            <w:tcW w:w="2440" w:type="dxa"/>
            <w:tcBorders>
              <w:top w:val="nil"/>
              <w:bottom w:val="nil"/>
            </w:tcBorders>
            <w:shd w:val="clear" w:color="auto" w:fill="auto"/>
          </w:tcPr>
          <w:p w:rsidR="00522CB2" w:rsidRPr="00522CB2" w:rsidRDefault="00522CB2" w:rsidP="00522CB2">
            <w:pPr>
              <w:tabs>
                <w:tab w:val="left" w:pos="9360"/>
              </w:tabs>
              <w:ind w:right="-432"/>
              <w:rPr>
                <w:rFonts w:cs="Times"/>
                <w:sz w:val="18"/>
                <w:szCs w:val="18"/>
              </w:rPr>
            </w:pPr>
            <w:r w:rsidRPr="00522CB2">
              <w:rPr>
                <w:rFonts w:cs="Times"/>
                <w:sz w:val="18"/>
                <w:szCs w:val="18"/>
              </w:rPr>
              <w:t>{GRADE</w:t>
            </w:r>
          </w:p>
        </w:tc>
      </w:tr>
    </w:tbl>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CURRENT:</w:t>
      </w:r>
    </w:p>
    <w:tbl>
      <w:tblPr>
        <w:tblStyle w:val="TableGrid"/>
        <w:tblpPr w:leftFromText="180" w:rightFromText="180" w:vertAnchor="text" w:horzAnchor="margin" w:tblpXSpec="right" w:tblpY="198"/>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5508"/>
        <w:gridCol w:w="2440"/>
      </w:tblGrid>
      <w:tr w:rsidR="00522CB2" w:rsidRPr="00522CB2" w:rsidTr="00A04E77">
        <w:tc>
          <w:tcPr>
            <w:tcW w:w="5508" w:type="dxa"/>
            <w:shd w:val="clear" w:color="auto" w:fill="D9D9D9"/>
          </w:tcPr>
          <w:p w:rsidR="00522CB2" w:rsidRPr="00522CB2" w:rsidRDefault="00522CB2" w:rsidP="00522CB2">
            <w:pPr>
              <w:tabs>
                <w:tab w:val="left" w:pos="9360"/>
              </w:tabs>
              <w:ind w:right="-432"/>
              <w:rPr>
                <w:rFonts w:cs="Times"/>
                <w:sz w:val="18"/>
                <w:szCs w:val="18"/>
              </w:rPr>
            </w:pPr>
          </w:p>
        </w:tc>
        <w:tc>
          <w:tcPr>
            <w:tcW w:w="2440" w:type="dxa"/>
            <w:tcBorders>
              <w:top w:val="nil"/>
              <w:bottom w:val="nil"/>
            </w:tcBorders>
            <w:shd w:val="clear" w:color="auto" w:fill="auto"/>
          </w:tcPr>
          <w:p w:rsidR="00522CB2" w:rsidRPr="00522CB2" w:rsidRDefault="00522CB2" w:rsidP="00522CB2">
            <w:pPr>
              <w:tabs>
                <w:tab w:val="left" w:pos="9360"/>
              </w:tabs>
              <w:ind w:right="-432"/>
              <w:rPr>
                <w:rFonts w:cs="Times"/>
                <w:sz w:val="18"/>
                <w:szCs w:val="18"/>
              </w:rPr>
            </w:pPr>
            <w:r w:rsidRPr="00522CB2">
              <w:rPr>
                <w:rFonts w:cs="Times"/>
                <w:sz w:val="18"/>
                <w:szCs w:val="18"/>
              </w:rPr>
              <w:t>{POSITION TITLE</w:t>
            </w:r>
          </w:p>
        </w:tc>
      </w:tr>
    </w:tbl>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CURRENT:</w:t>
      </w:r>
    </w:p>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HOW DID YOU FIND OUT ABOUT THIS OUTREACH NOTICE?</w:t>
      </w:r>
    </w:p>
    <w:tbl>
      <w:tblPr>
        <w:tblStyle w:val="TableGrid"/>
        <w:tblpPr w:leftFromText="180" w:rightFromText="180" w:vertAnchor="text" w:horzAnchor="margin" w:tblpXSpec="right" w:tblpY="198"/>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9576"/>
      </w:tblGrid>
      <w:tr w:rsidR="00522CB2" w:rsidRPr="00522CB2" w:rsidTr="00A04E77">
        <w:tc>
          <w:tcPr>
            <w:tcW w:w="9892" w:type="dxa"/>
            <w:shd w:val="clear" w:color="auto" w:fill="D9D9D9"/>
          </w:tcPr>
          <w:p w:rsidR="00522CB2" w:rsidRPr="00522CB2" w:rsidRDefault="00522CB2" w:rsidP="00522CB2">
            <w:pPr>
              <w:tabs>
                <w:tab w:val="left" w:pos="9360"/>
              </w:tabs>
              <w:ind w:right="-432"/>
              <w:rPr>
                <w:rFonts w:cs="Times"/>
                <w:sz w:val="18"/>
                <w:szCs w:val="18"/>
              </w:rPr>
            </w:pPr>
          </w:p>
        </w:tc>
      </w:tr>
    </w:tbl>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IF NOT A CURRENT PERMANENT (CAREER OR CAREER CONDITIONAL) EMPLOYEE</w:t>
      </w:r>
    </w:p>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ARE YOU ELIGIBLE TO BE HIRED UNDER ANY OF THE FOLLOWING SPECIAL AUTHORITIES:</w:t>
      </w:r>
    </w:p>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 xml:space="preserve">      </w:t>
      </w:r>
    </w:p>
    <w:tbl>
      <w:tblPr>
        <w:tblStyle w:val="TableGrid"/>
        <w:tblpPr w:leftFromText="180" w:rightFromText="180" w:vertAnchor="text" w:horzAnchor="page" w:tblpX="1621" w:tblpY="-44"/>
        <w:tblW w:w="0" w:type="auto"/>
        <w:tblBorders>
          <w:top w:val="none" w:sz="0" w:space="0" w:color="auto"/>
          <w:left w:val="none" w:sz="0" w:space="0" w:color="auto"/>
          <w:right w:val="none" w:sz="0" w:space="0" w:color="auto"/>
        </w:tblBorders>
        <w:shd w:val="clear" w:color="auto" w:fill="D9D9D9"/>
        <w:tblLayout w:type="fixed"/>
        <w:tblLook w:val="01E0" w:firstRow="1" w:lastRow="1" w:firstColumn="1" w:lastColumn="1" w:noHBand="0" w:noVBand="0"/>
      </w:tblPr>
      <w:tblGrid>
        <w:gridCol w:w="972"/>
      </w:tblGrid>
      <w:tr w:rsidR="00522CB2" w:rsidRPr="00522CB2" w:rsidTr="00A04E77">
        <w:tc>
          <w:tcPr>
            <w:tcW w:w="972" w:type="dxa"/>
            <w:shd w:val="clear" w:color="auto" w:fill="D9D9D9"/>
          </w:tcPr>
          <w:p w:rsidR="00522CB2" w:rsidRPr="00522CB2" w:rsidRDefault="00522CB2" w:rsidP="00522CB2">
            <w:pPr>
              <w:tabs>
                <w:tab w:val="left" w:pos="9360"/>
              </w:tabs>
              <w:rPr>
                <w:rFonts w:cs="Times"/>
                <w:sz w:val="18"/>
                <w:szCs w:val="18"/>
              </w:rPr>
            </w:pPr>
          </w:p>
        </w:tc>
      </w:tr>
    </w:tbl>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 xml:space="preserve"> PERSON WITH DISABILITIES  </w:t>
      </w:r>
    </w:p>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 xml:space="preserve">           </w:t>
      </w:r>
    </w:p>
    <w:tbl>
      <w:tblPr>
        <w:tblStyle w:val="TableGrid"/>
        <w:tblpPr w:leftFromText="180" w:rightFromText="180" w:vertAnchor="text" w:horzAnchor="page" w:tblpX="1621" w:tblpY="-44"/>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blLayout w:type="fixed"/>
        <w:tblLook w:val="01E0" w:firstRow="1" w:lastRow="1" w:firstColumn="1" w:lastColumn="1" w:noHBand="0" w:noVBand="0"/>
      </w:tblPr>
      <w:tblGrid>
        <w:gridCol w:w="972"/>
      </w:tblGrid>
      <w:tr w:rsidR="00522CB2" w:rsidRPr="00522CB2" w:rsidTr="00A04E77">
        <w:tc>
          <w:tcPr>
            <w:tcW w:w="972" w:type="dxa"/>
            <w:shd w:val="clear" w:color="auto" w:fill="D9D9D9"/>
          </w:tcPr>
          <w:p w:rsidR="00522CB2" w:rsidRPr="00522CB2" w:rsidRDefault="00522CB2" w:rsidP="00522CB2">
            <w:pPr>
              <w:tabs>
                <w:tab w:val="left" w:pos="9360"/>
              </w:tabs>
              <w:rPr>
                <w:rFonts w:cs="Times"/>
                <w:sz w:val="18"/>
                <w:szCs w:val="18"/>
              </w:rPr>
            </w:pPr>
          </w:p>
        </w:tc>
      </w:tr>
    </w:tbl>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 xml:space="preserve"> VETERANS RECRUITMENT ACT</w:t>
      </w:r>
    </w:p>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 xml:space="preserve">      </w:t>
      </w:r>
    </w:p>
    <w:tbl>
      <w:tblPr>
        <w:tblStyle w:val="TableGrid"/>
        <w:tblpPr w:leftFromText="180" w:rightFromText="180" w:vertAnchor="text" w:horzAnchor="page" w:tblpX="1621" w:tblpY="-44"/>
        <w:tblW w:w="0" w:type="auto"/>
        <w:tblBorders>
          <w:top w:val="none" w:sz="0" w:space="0" w:color="auto"/>
          <w:left w:val="none" w:sz="0" w:space="0" w:color="auto"/>
          <w:right w:val="none" w:sz="0" w:space="0" w:color="auto"/>
        </w:tblBorders>
        <w:shd w:val="clear" w:color="auto" w:fill="D9D9D9"/>
        <w:tblLayout w:type="fixed"/>
        <w:tblLook w:val="01E0" w:firstRow="1" w:lastRow="1" w:firstColumn="1" w:lastColumn="1" w:noHBand="0" w:noVBand="0"/>
      </w:tblPr>
      <w:tblGrid>
        <w:gridCol w:w="972"/>
      </w:tblGrid>
      <w:tr w:rsidR="00522CB2" w:rsidRPr="00522CB2" w:rsidTr="00A04E77">
        <w:tc>
          <w:tcPr>
            <w:tcW w:w="972" w:type="dxa"/>
            <w:shd w:val="clear" w:color="auto" w:fill="D9D9D9"/>
          </w:tcPr>
          <w:p w:rsidR="00522CB2" w:rsidRPr="00522CB2" w:rsidRDefault="00522CB2" w:rsidP="00522CB2">
            <w:pPr>
              <w:tabs>
                <w:tab w:val="left" w:pos="9360"/>
              </w:tabs>
              <w:rPr>
                <w:rFonts w:cs="Times"/>
                <w:sz w:val="18"/>
                <w:szCs w:val="18"/>
              </w:rPr>
            </w:pPr>
          </w:p>
        </w:tc>
      </w:tr>
    </w:tbl>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 xml:space="preserve"> DISABLED VETERANS W/30% COMPENSABLE DISABILITY</w:t>
      </w:r>
    </w:p>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 xml:space="preserve">      </w:t>
      </w:r>
    </w:p>
    <w:tbl>
      <w:tblPr>
        <w:tblStyle w:val="TableGrid"/>
        <w:tblpPr w:leftFromText="180" w:rightFromText="180" w:vertAnchor="text" w:horzAnchor="page" w:tblpX="1621" w:tblpY="-44"/>
        <w:tblW w:w="0" w:type="auto"/>
        <w:tblBorders>
          <w:top w:val="none" w:sz="0" w:space="0" w:color="auto"/>
          <w:left w:val="none" w:sz="0" w:space="0" w:color="auto"/>
          <w:right w:val="none" w:sz="0" w:space="0" w:color="auto"/>
        </w:tblBorders>
        <w:shd w:val="clear" w:color="auto" w:fill="D9D9D9"/>
        <w:tblLayout w:type="fixed"/>
        <w:tblLook w:val="01E0" w:firstRow="1" w:lastRow="1" w:firstColumn="1" w:lastColumn="1" w:noHBand="0" w:noVBand="0"/>
      </w:tblPr>
      <w:tblGrid>
        <w:gridCol w:w="972"/>
      </w:tblGrid>
      <w:tr w:rsidR="00522CB2" w:rsidRPr="00522CB2" w:rsidTr="00A04E77">
        <w:tc>
          <w:tcPr>
            <w:tcW w:w="972" w:type="dxa"/>
            <w:shd w:val="clear" w:color="auto" w:fill="D9D9D9"/>
          </w:tcPr>
          <w:p w:rsidR="00522CB2" w:rsidRPr="00522CB2" w:rsidRDefault="00522CB2" w:rsidP="00522CB2">
            <w:pPr>
              <w:tabs>
                <w:tab w:val="left" w:pos="9360"/>
              </w:tabs>
              <w:rPr>
                <w:rFonts w:cs="Times"/>
                <w:sz w:val="18"/>
                <w:szCs w:val="18"/>
              </w:rPr>
            </w:pPr>
          </w:p>
        </w:tc>
      </w:tr>
    </w:tbl>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 xml:space="preserve"> VETERANS EMPLOYMENT OPPORTUNITIES ACT OF 1998</w:t>
      </w:r>
    </w:p>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 xml:space="preserve">      </w:t>
      </w:r>
    </w:p>
    <w:tbl>
      <w:tblPr>
        <w:tblStyle w:val="TableGrid"/>
        <w:tblpPr w:leftFromText="180" w:rightFromText="180" w:vertAnchor="text" w:horzAnchor="page" w:tblpX="1621" w:tblpY="-44"/>
        <w:tblW w:w="0" w:type="auto"/>
        <w:tblBorders>
          <w:top w:val="none" w:sz="0" w:space="0" w:color="auto"/>
          <w:left w:val="none" w:sz="0" w:space="0" w:color="auto"/>
          <w:right w:val="none" w:sz="0" w:space="0" w:color="auto"/>
        </w:tblBorders>
        <w:shd w:val="clear" w:color="auto" w:fill="D9D9D9"/>
        <w:tblLayout w:type="fixed"/>
        <w:tblLook w:val="01E0" w:firstRow="1" w:lastRow="1" w:firstColumn="1" w:lastColumn="1" w:noHBand="0" w:noVBand="0"/>
      </w:tblPr>
      <w:tblGrid>
        <w:gridCol w:w="972"/>
      </w:tblGrid>
      <w:tr w:rsidR="00522CB2" w:rsidRPr="00522CB2" w:rsidTr="00A04E77">
        <w:tc>
          <w:tcPr>
            <w:tcW w:w="972" w:type="dxa"/>
            <w:shd w:val="clear" w:color="auto" w:fill="D9D9D9"/>
          </w:tcPr>
          <w:p w:rsidR="00522CB2" w:rsidRPr="00522CB2" w:rsidRDefault="00522CB2" w:rsidP="00522CB2">
            <w:pPr>
              <w:tabs>
                <w:tab w:val="left" w:pos="9360"/>
              </w:tabs>
              <w:rPr>
                <w:rFonts w:cs="Times"/>
                <w:sz w:val="18"/>
                <w:szCs w:val="18"/>
              </w:rPr>
            </w:pPr>
          </w:p>
        </w:tc>
      </w:tr>
    </w:tbl>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 xml:space="preserve"> FORMER PEACE CORPS VOLUNTEER</w:t>
      </w:r>
    </w:p>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tbl>
      <w:tblPr>
        <w:tblStyle w:val="TableGrid"/>
        <w:tblpPr w:leftFromText="180" w:rightFromText="180" w:vertAnchor="text" w:horzAnchor="page" w:tblpX="1621" w:tblpY="-44"/>
        <w:tblW w:w="0" w:type="auto"/>
        <w:tblBorders>
          <w:top w:val="none" w:sz="0" w:space="0" w:color="auto"/>
          <w:left w:val="none" w:sz="0" w:space="0" w:color="auto"/>
          <w:right w:val="none" w:sz="0" w:space="0" w:color="auto"/>
        </w:tblBorders>
        <w:shd w:val="clear" w:color="auto" w:fill="D9D9D9"/>
        <w:tblLayout w:type="fixed"/>
        <w:tblLook w:val="01E0" w:firstRow="1" w:lastRow="1" w:firstColumn="1" w:lastColumn="1" w:noHBand="0" w:noVBand="0"/>
      </w:tblPr>
      <w:tblGrid>
        <w:gridCol w:w="972"/>
      </w:tblGrid>
      <w:tr w:rsidR="00522CB2" w:rsidRPr="00522CB2" w:rsidTr="00A04E77">
        <w:tc>
          <w:tcPr>
            <w:tcW w:w="972" w:type="dxa"/>
            <w:shd w:val="clear" w:color="auto" w:fill="D9D9D9"/>
          </w:tcPr>
          <w:p w:rsidR="00522CB2" w:rsidRPr="00522CB2" w:rsidRDefault="00522CB2" w:rsidP="00522CB2">
            <w:pPr>
              <w:tabs>
                <w:tab w:val="left" w:pos="9360"/>
              </w:tabs>
              <w:rPr>
                <w:rFonts w:cs="Times"/>
                <w:sz w:val="18"/>
                <w:szCs w:val="18"/>
              </w:rPr>
            </w:pPr>
          </w:p>
        </w:tc>
      </w:tr>
    </w:tbl>
    <w:p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 xml:space="preserve"> PATHWAYS PROGRAM</w:t>
      </w:r>
    </w:p>
    <w:p w:rsidR="00522CB2" w:rsidRPr="00522CB2" w:rsidRDefault="00522CB2" w:rsidP="00797140">
      <w:pPr>
        <w:tabs>
          <w:tab w:val="left" w:pos="9360"/>
        </w:tabs>
        <w:spacing w:after="0" w:line="240" w:lineRule="auto"/>
        <w:ind w:right="-432"/>
        <w:rPr>
          <w:rFonts w:ascii="Verdana" w:eastAsia="Times New Roman" w:hAnsi="Verdana" w:cs="Times New Roman"/>
          <w:sz w:val="20"/>
          <w:szCs w:val="20"/>
        </w:rPr>
      </w:pPr>
    </w:p>
    <w:sectPr w:rsidR="00522CB2" w:rsidRPr="00522C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6C8" w:rsidRDefault="000566C8" w:rsidP="007E10B1">
      <w:pPr>
        <w:spacing w:after="0" w:line="240" w:lineRule="auto"/>
      </w:pPr>
      <w:r>
        <w:separator/>
      </w:r>
    </w:p>
  </w:endnote>
  <w:endnote w:type="continuationSeparator" w:id="0">
    <w:p w:rsidR="000566C8" w:rsidRDefault="000566C8" w:rsidP="007E1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6C8" w:rsidRDefault="000566C8" w:rsidP="007E10B1">
      <w:pPr>
        <w:spacing w:after="0" w:line="240" w:lineRule="auto"/>
      </w:pPr>
      <w:r>
        <w:separator/>
      </w:r>
    </w:p>
  </w:footnote>
  <w:footnote w:type="continuationSeparator" w:id="0">
    <w:p w:rsidR="000566C8" w:rsidRDefault="000566C8" w:rsidP="007E10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F21FA"/>
    <w:multiLevelType w:val="hybridMultilevel"/>
    <w:tmpl w:val="7ECE0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0B1"/>
    <w:rsid w:val="000566C8"/>
    <w:rsid w:val="00093BE0"/>
    <w:rsid w:val="000D3165"/>
    <w:rsid w:val="000F5892"/>
    <w:rsid w:val="00101BE0"/>
    <w:rsid w:val="001339CA"/>
    <w:rsid w:val="0014290C"/>
    <w:rsid w:val="00165B28"/>
    <w:rsid w:val="00171BC2"/>
    <w:rsid w:val="0017773E"/>
    <w:rsid w:val="00180C38"/>
    <w:rsid w:val="001B41C3"/>
    <w:rsid w:val="001C10B5"/>
    <w:rsid w:val="001D005D"/>
    <w:rsid w:val="001E5B92"/>
    <w:rsid w:val="0023374F"/>
    <w:rsid w:val="00241639"/>
    <w:rsid w:val="00277E12"/>
    <w:rsid w:val="00284299"/>
    <w:rsid w:val="002E6ACD"/>
    <w:rsid w:val="00306E02"/>
    <w:rsid w:val="00314B4E"/>
    <w:rsid w:val="00346FC5"/>
    <w:rsid w:val="00383F47"/>
    <w:rsid w:val="00390248"/>
    <w:rsid w:val="003A0234"/>
    <w:rsid w:val="003A106C"/>
    <w:rsid w:val="003C4A08"/>
    <w:rsid w:val="00442DA3"/>
    <w:rsid w:val="004E662F"/>
    <w:rsid w:val="004F02AC"/>
    <w:rsid w:val="004F7758"/>
    <w:rsid w:val="00514DAF"/>
    <w:rsid w:val="00522CB2"/>
    <w:rsid w:val="00542052"/>
    <w:rsid w:val="0058381F"/>
    <w:rsid w:val="00590BF1"/>
    <w:rsid w:val="005D2E8D"/>
    <w:rsid w:val="00631DDE"/>
    <w:rsid w:val="006808D7"/>
    <w:rsid w:val="00684BFA"/>
    <w:rsid w:val="006A6AAA"/>
    <w:rsid w:val="006B13F0"/>
    <w:rsid w:val="006C7DEB"/>
    <w:rsid w:val="006D6F07"/>
    <w:rsid w:val="007153DA"/>
    <w:rsid w:val="00716F6A"/>
    <w:rsid w:val="00735CBC"/>
    <w:rsid w:val="00791513"/>
    <w:rsid w:val="00797140"/>
    <w:rsid w:val="007A0168"/>
    <w:rsid w:val="007C5210"/>
    <w:rsid w:val="007E10B1"/>
    <w:rsid w:val="007E38C6"/>
    <w:rsid w:val="00804D34"/>
    <w:rsid w:val="0083321D"/>
    <w:rsid w:val="00864EEF"/>
    <w:rsid w:val="009172B2"/>
    <w:rsid w:val="00924246"/>
    <w:rsid w:val="00940881"/>
    <w:rsid w:val="00950782"/>
    <w:rsid w:val="00951C1F"/>
    <w:rsid w:val="00961650"/>
    <w:rsid w:val="00963432"/>
    <w:rsid w:val="009A13DE"/>
    <w:rsid w:val="009A44C4"/>
    <w:rsid w:val="009A70A6"/>
    <w:rsid w:val="009B6825"/>
    <w:rsid w:val="009D28D6"/>
    <w:rsid w:val="00A261B8"/>
    <w:rsid w:val="00A503E0"/>
    <w:rsid w:val="00AB00D6"/>
    <w:rsid w:val="00AC0828"/>
    <w:rsid w:val="00B03E91"/>
    <w:rsid w:val="00B114F3"/>
    <w:rsid w:val="00B36201"/>
    <w:rsid w:val="00B5134D"/>
    <w:rsid w:val="00BA16D9"/>
    <w:rsid w:val="00BC1D6F"/>
    <w:rsid w:val="00BD10B2"/>
    <w:rsid w:val="00C04AB1"/>
    <w:rsid w:val="00C536D4"/>
    <w:rsid w:val="00CA26E4"/>
    <w:rsid w:val="00CD51FF"/>
    <w:rsid w:val="00D87949"/>
    <w:rsid w:val="00DA0013"/>
    <w:rsid w:val="00DA7892"/>
    <w:rsid w:val="00DE7E6A"/>
    <w:rsid w:val="00E02278"/>
    <w:rsid w:val="00E234E6"/>
    <w:rsid w:val="00E34AC3"/>
    <w:rsid w:val="00EE3BAB"/>
    <w:rsid w:val="00EF59D3"/>
    <w:rsid w:val="00F042AB"/>
    <w:rsid w:val="00F11E2C"/>
    <w:rsid w:val="00F22A6D"/>
    <w:rsid w:val="00F22AFA"/>
    <w:rsid w:val="00F26396"/>
    <w:rsid w:val="00F37A2B"/>
    <w:rsid w:val="00FB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B1"/>
  </w:style>
  <w:style w:type="paragraph" w:styleId="Footer">
    <w:name w:val="footer"/>
    <w:basedOn w:val="Normal"/>
    <w:link w:val="FooterChar"/>
    <w:uiPriority w:val="99"/>
    <w:unhideWhenUsed/>
    <w:rsid w:val="007E1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B1"/>
  </w:style>
  <w:style w:type="paragraph" w:styleId="BalloonText">
    <w:name w:val="Balloon Text"/>
    <w:basedOn w:val="Normal"/>
    <w:link w:val="BalloonTextChar"/>
    <w:uiPriority w:val="99"/>
    <w:semiHidden/>
    <w:unhideWhenUsed/>
    <w:rsid w:val="007E1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0B1"/>
    <w:rPr>
      <w:rFonts w:ascii="Tahoma" w:hAnsi="Tahoma" w:cs="Tahoma"/>
      <w:sz w:val="16"/>
      <w:szCs w:val="16"/>
    </w:rPr>
  </w:style>
  <w:style w:type="paragraph" w:styleId="NoSpacing">
    <w:name w:val="No Spacing"/>
    <w:uiPriority w:val="1"/>
    <w:qFormat/>
    <w:rsid w:val="00093BE0"/>
    <w:pPr>
      <w:spacing w:after="0" w:line="240" w:lineRule="auto"/>
    </w:pPr>
  </w:style>
  <w:style w:type="table" w:styleId="TableGrid">
    <w:name w:val="Table Grid"/>
    <w:basedOn w:val="TableNormal"/>
    <w:rsid w:val="00522C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374F"/>
    <w:rPr>
      <w:color w:val="0000FF" w:themeColor="hyperlink"/>
      <w:u w:val="single"/>
    </w:rPr>
  </w:style>
  <w:style w:type="paragraph" w:styleId="ListParagraph">
    <w:name w:val="List Paragraph"/>
    <w:basedOn w:val="Normal"/>
    <w:uiPriority w:val="34"/>
    <w:qFormat/>
    <w:rsid w:val="004F7758"/>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B1"/>
  </w:style>
  <w:style w:type="paragraph" w:styleId="Footer">
    <w:name w:val="footer"/>
    <w:basedOn w:val="Normal"/>
    <w:link w:val="FooterChar"/>
    <w:uiPriority w:val="99"/>
    <w:unhideWhenUsed/>
    <w:rsid w:val="007E1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B1"/>
  </w:style>
  <w:style w:type="paragraph" w:styleId="BalloonText">
    <w:name w:val="Balloon Text"/>
    <w:basedOn w:val="Normal"/>
    <w:link w:val="BalloonTextChar"/>
    <w:uiPriority w:val="99"/>
    <w:semiHidden/>
    <w:unhideWhenUsed/>
    <w:rsid w:val="007E1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0B1"/>
    <w:rPr>
      <w:rFonts w:ascii="Tahoma" w:hAnsi="Tahoma" w:cs="Tahoma"/>
      <w:sz w:val="16"/>
      <w:szCs w:val="16"/>
    </w:rPr>
  </w:style>
  <w:style w:type="paragraph" w:styleId="NoSpacing">
    <w:name w:val="No Spacing"/>
    <w:uiPriority w:val="1"/>
    <w:qFormat/>
    <w:rsid w:val="00093BE0"/>
    <w:pPr>
      <w:spacing w:after="0" w:line="240" w:lineRule="auto"/>
    </w:pPr>
  </w:style>
  <w:style w:type="table" w:styleId="TableGrid">
    <w:name w:val="Table Grid"/>
    <w:basedOn w:val="TableNormal"/>
    <w:rsid w:val="00522C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374F"/>
    <w:rPr>
      <w:color w:val="0000FF" w:themeColor="hyperlink"/>
      <w:u w:val="single"/>
    </w:rPr>
  </w:style>
  <w:style w:type="paragraph" w:styleId="ListParagraph">
    <w:name w:val="List Paragraph"/>
    <w:basedOn w:val="Normal"/>
    <w:uiPriority w:val="34"/>
    <w:qFormat/>
    <w:rsid w:val="004F775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5614">
      <w:bodyDiv w:val="1"/>
      <w:marLeft w:val="0"/>
      <w:marRight w:val="0"/>
      <w:marTop w:val="0"/>
      <w:marBottom w:val="0"/>
      <w:divBdr>
        <w:top w:val="none" w:sz="0" w:space="0" w:color="auto"/>
        <w:left w:val="none" w:sz="0" w:space="0" w:color="auto"/>
        <w:bottom w:val="none" w:sz="0" w:space="0" w:color="auto"/>
        <w:right w:val="none" w:sz="0" w:space="0" w:color="auto"/>
      </w:divBdr>
    </w:div>
    <w:div w:id="9767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bower@fs.fed.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i.missoula.mt.u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fbower@fs.fe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USDA Forest Service</cp:lastModifiedBy>
  <cp:revision>2</cp:revision>
  <cp:lastPrinted>2015-10-02T15:00:00Z</cp:lastPrinted>
  <dcterms:created xsi:type="dcterms:W3CDTF">2015-10-09T18:40:00Z</dcterms:created>
  <dcterms:modified xsi:type="dcterms:W3CDTF">2015-10-09T18:40:00Z</dcterms:modified>
</cp:coreProperties>
</file>